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7731B" w14:textId="77777777" w:rsidR="0057038D" w:rsidRPr="005936C7" w:rsidRDefault="0057038D" w:rsidP="0057038D">
      <w:pPr>
        <w:pStyle w:val="Body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36C7">
        <w:rPr>
          <w:rFonts w:ascii="Times New Roman" w:hAnsi="Times New Roman" w:cs="Times New Roman"/>
          <w:b/>
          <w:color w:val="auto"/>
          <w:sz w:val="28"/>
          <w:szCs w:val="28"/>
        </w:rPr>
        <w:t>GNNA SCHOLARSHIP APPLICATION</w:t>
      </w:r>
    </w:p>
    <w:p w14:paraId="6B17B6FC" w14:textId="741855F8" w:rsidR="0057038D" w:rsidRPr="005936C7" w:rsidRDefault="0057038D" w:rsidP="0057038D">
      <w:pPr>
        <w:pStyle w:val="Body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36C7">
        <w:rPr>
          <w:rFonts w:ascii="Times New Roman" w:hAnsi="Times New Roman" w:cs="Times New Roman"/>
          <w:b/>
          <w:color w:val="auto"/>
          <w:sz w:val="28"/>
          <w:szCs w:val="28"/>
        </w:rPr>
        <w:t>202</w:t>
      </w:r>
      <w:r w:rsidR="00AA69C8" w:rsidRPr="005936C7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</w:p>
    <w:p w14:paraId="07D3DC22" w14:textId="77777777" w:rsidR="0057038D" w:rsidRPr="005936C7" w:rsidRDefault="0057038D" w:rsidP="0057038D">
      <w:pPr>
        <w:pStyle w:val="Body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5B0BE1F" w14:textId="77777777" w:rsidR="008A08C2" w:rsidRPr="005936C7" w:rsidRDefault="000D181F">
      <w:pPr>
        <w:pStyle w:val="Body"/>
        <w:rPr>
          <w:rFonts w:ascii="Times New Roman" w:hAnsi="Times New Roman" w:cs="Times New Roman"/>
          <w:color w:val="auto"/>
          <w:sz w:val="24"/>
          <w:szCs w:val="24"/>
        </w:rPr>
      </w:pPr>
      <w:r w:rsidRPr="005936C7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proofErr w:type="spellStart"/>
      <w:r w:rsidRPr="005936C7">
        <w:rPr>
          <w:rFonts w:ascii="Times New Roman" w:hAnsi="Times New Roman" w:cs="Times New Roman"/>
          <w:color w:val="auto"/>
          <w:sz w:val="24"/>
          <w:szCs w:val="24"/>
        </w:rPr>
        <w:t>Gardenland</w:t>
      </w:r>
      <w:proofErr w:type="spellEnd"/>
      <w:r w:rsidRPr="005936C7">
        <w:rPr>
          <w:rFonts w:ascii="Times New Roman" w:hAnsi="Times New Roman" w:cs="Times New Roman"/>
          <w:color w:val="auto"/>
          <w:sz w:val="24"/>
          <w:szCs w:val="24"/>
        </w:rPr>
        <w:t xml:space="preserve">/Northgate Neighborhood Association (GNNA) </w:t>
      </w:r>
      <w:r w:rsidR="00E80E82" w:rsidRPr="005936C7">
        <w:rPr>
          <w:rFonts w:ascii="Times New Roman" w:hAnsi="Times New Roman" w:cs="Times New Roman"/>
          <w:color w:val="auto"/>
          <w:sz w:val="24"/>
          <w:szCs w:val="24"/>
        </w:rPr>
        <w:t xml:space="preserve">is </w:t>
      </w:r>
      <w:r w:rsidRPr="005936C7">
        <w:rPr>
          <w:rFonts w:ascii="Times New Roman" w:hAnsi="Times New Roman" w:cs="Times New Roman"/>
          <w:color w:val="auto"/>
          <w:sz w:val="24"/>
          <w:szCs w:val="24"/>
        </w:rPr>
        <w:t xml:space="preserve">a community based </w:t>
      </w:r>
      <w:r w:rsidR="00E80E82" w:rsidRPr="005936C7">
        <w:rPr>
          <w:rFonts w:ascii="Times New Roman" w:hAnsi="Times New Roman" w:cs="Times New Roman"/>
          <w:color w:val="auto"/>
          <w:sz w:val="24"/>
          <w:szCs w:val="24"/>
        </w:rPr>
        <w:t xml:space="preserve">501 (c) (3) </w:t>
      </w:r>
      <w:r w:rsidRPr="005936C7">
        <w:rPr>
          <w:rFonts w:ascii="Times New Roman" w:hAnsi="Times New Roman" w:cs="Times New Roman"/>
          <w:color w:val="auto"/>
          <w:sz w:val="24"/>
          <w:szCs w:val="24"/>
        </w:rPr>
        <w:t>organization that seeks to improve the quality and safety of our community.  Each year</w:t>
      </w:r>
      <w:r w:rsidR="008A08C2" w:rsidRPr="005936C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5936C7">
        <w:rPr>
          <w:rFonts w:ascii="Times New Roman" w:hAnsi="Times New Roman" w:cs="Times New Roman"/>
          <w:color w:val="auto"/>
          <w:sz w:val="24"/>
          <w:szCs w:val="24"/>
        </w:rPr>
        <w:t xml:space="preserve"> GNNA provides scholarships to graduating seniors that live within the boundaries</w:t>
      </w:r>
      <w:r w:rsidR="00E80E82" w:rsidRPr="005936C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936C7">
        <w:rPr>
          <w:rFonts w:ascii="Times New Roman" w:hAnsi="Times New Roman" w:cs="Times New Roman"/>
          <w:color w:val="auto"/>
          <w:sz w:val="24"/>
          <w:szCs w:val="24"/>
        </w:rPr>
        <w:t xml:space="preserve">of </w:t>
      </w:r>
      <w:proofErr w:type="spellStart"/>
      <w:r w:rsidR="00E80E82" w:rsidRPr="005936C7">
        <w:rPr>
          <w:rFonts w:ascii="Times New Roman" w:hAnsi="Times New Roman" w:cs="Times New Roman"/>
          <w:color w:val="auto"/>
          <w:sz w:val="24"/>
          <w:szCs w:val="24"/>
        </w:rPr>
        <w:t>G</w:t>
      </w:r>
      <w:r w:rsidRPr="005936C7">
        <w:rPr>
          <w:rFonts w:ascii="Times New Roman" w:hAnsi="Times New Roman" w:cs="Times New Roman"/>
          <w:color w:val="auto"/>
          <w:sz w:val="24"/>
          <w:szCs w:val="24"/>
        </w:rPr>
        <w:t>ardenland</w:t>
      </w:r>
      <w:proofErr w:type="spellEnd"/>
      <w:r w:rsidRPr="005936C7">
        <w:rPr>
          <w:rFonts w:ascii="Times New Roman" w:hAnsi="Times New Roman" w:cs="Times New Roman"/>
          <w:color w:val="auto"/>
          <w:sz w:val="24"/>
          <w:szCs w:val="24"/>
        </w:rPr>
        <w:t>/Northgate</w:t>
      </w:r>
      <w:r w:rsidR="00E80E82" w:rsidRPr="005936C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A08C2" w:rsidRPr="005936C7">
        <w:rPr>
          <w:rFonts w:ascii="Times New Roman" w:hAnsi="Times New Roman" w:cs="Times New Roman"/>
          <w:color w:val="auto"/>
          <w:sz w:val="24"/>
          <w:szCs w:val="24"/>
        </w:rPr>
        <w:t>or</w:t>
      </w:r>
      <w:r w:rsidR="00E80E82" w:rsidRPr="005936C7">
        <w:rPr>
          <w:rFonts w:ascii="Times New Roman" w:hAnsi="Times New Roman" w:cs="Times New Roman"/>
          <w:color w:val="auto"/>
          <w:sz w:val="24"/>
          <w:szCs w:val="24"/>
        </w:rPr>
        <w:t xml:space="preserve"> current </w:t>
      </w:r>
      <w:r w:rsidR="001C6BC9" w:rsidRPr="005936C7">
        <w:rPr>
          <w:rFonts w:ascii="Times New Roman" w:hAnsi="Times New Roman" w:cs="Times New Roman"/>
          <w:color w:val="auto"/>
          <w:sz w:val="24"/>
          <w:szCs w:val="24"/>
        </w:rPr>
        <w:t>college student who is continuing their education</w:t>
      </w:r>
      <w:r w:rsidR="008A08C2" w:rsidRPr="005936C7">
        <w:rPr>
          <w:rFonts w:ascii="Times New Roman" w:hAnsi="Times New Roman" w:cs="Times New Roman"/>
          <w:color w:val="auto"/>
          <w:sz w:val="24"/>
          <w:szCs w:val="24"/>
        </w:rPr>
        <w:t xml:space="preserve"> and live within the boundaries of GNNA.</w:t>
      </w:r>
    </w:p>
    <w:p w14:paraId="487A86D3" w14:textId="77777777" w:rsidR="001842EF" w:rsidRPr="005936C7" w:rsidRDefault="008A08C2">
      <w:pPr>
        <w:pStyle w:val="Body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5936C7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</w:p>
    <w:p w14:paraId="1F932525" w14:textId="099CA53D" w:rsidR="001842EF" w:rsidRPr="005936C7" w:rsidRDefault="000D181F">
      <w:pPr>
        <w:pStyle w:val="Body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5936C7">
        <w:rPr>
          <w:rFonts w:ascii="Times New Roman" w:hAnsi="Times New Roman" w:cs="Times New Roman"/>
          <w:color w:val="auto"/>
          <w:sz w:val="24"/>
          <w:szCs w:val="24"/>
        </w:rPr>
        <w:t xml:space="preserve">Please consider applying to one of our scholarships that provide some financial support as you pursue your education at a community college or an accredited </w:t>
      </w:r>
      <w:proofErr w:type="gramStart"/>
      <w:r w:rsidRPr="005936C7">
        <w:rPr>
          <w:rFonts w:ascii="Times New Roman" w:hAnsi="Times New Roman" w:cs="Times New Roman"/>
          <w:color w:val="auto"/>
          <w:sz w:val="24"/>
          <w:szCs w:val="24"/>
        </w:rPr>
        <w:t>4 year</w:t>
      </w:r>
      <w:proofErr w:type="gramEnd"/>
      <w:r w:rsidRPr="005936C7">
        <w:rPr>
          <w:rFonts w:ascii="Times New Roman" w:hAnsi="Times New Roman" w:cs="Times New Roman"/>
          <w:color w:val="auto"/>
          <w:sz w:val="24"/>
          <w:szCs w:val="24"/>
        </w:rPr>
        <w:t xml:space="preserve"> University.  The monetary amount of our scholarship</w:t>
      </w:r>
      <w:r w:rsidR="00E80E82" w:rsidRPr="005936C7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5936C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5936C7">
        <w:rPr>
          <w:rFonts w:ascii="Times New Roman" w:hAnsi="Times New Roman" w:cs="Times New Roman"/>
          <w:color w:val="auto"/>
          <w:sz w:val="24"/>
          <w:szCs w:val="24"/>
        </w:rPr>
        <w:t>range</w:t>
      </w:r>
      <w:proofErr w:type="gramEnd"/>
      <w:r w:rsidRPr="005936C7">
        <w:rPr>
          <w:rFonts w:ascii="Times New Roman" w:hAnsi="Times New Roman" w:cs="Times New Roman"/>
          <w:color w:val="auto"/>
          <w:sz w:val="24"/>
          <w:szCs w:val="24"/>
        </w:rPr>
        <w:t xml:space="preserve"> from $500 to $</w:t>
      </w:r>
      <w:r w:rsidR="00AA69C8" w:rsidRPr="005936C7">
        <w:rPr>
          <w:rFonts w:ascii="Times New Roman" w:hAnsi="Times New Roman" w:cs="Times New Roman"/>
          <w:color w:val="auto"/>
          <w:sz w:val="24"/>
          <w:szCs w:val="24"/>
        </w:rPr>
        <w:t>1250</w:t>
      </w:r>
      <w:r w:rsidRPr="005936C7">
        <w:rPr>
          <w:rFonts w:ascii="Times New Roman" w:hAnsi="Times New Roman" w:cs="Times New Roman"/>
          <w:color w:val="auto"/>
          <w:sz w:val="24"/>
          <w:szCs w:val="24"/>
        </w:rPr>
        <w:t xml:space="preserve">.  Applications can be obtained from your career center, your counselor or online through the GNNA Facebook page at </w:t>
      </w:r>
      <w:proofErr w:type="spellStart"/>
      <w:r w:rsidRPr="005936C7">
        <w:rPr>
          <w:rFonts w:ascii="Times New Roman" w:hAnsi="Times New Roman" w:cs="Times New Roman"/>
          <w:i/>
          <w:color w:val="auto"/>
          <w:sz w:val="24"/>
          <w:szCs w:val="24"/>
        </w:rPr>
        <w:t>Gardenland</w:t>
      </w:r>
      <w:proofErr w:type="spellEnd"/>
      <w:r w:rsidRPr="005936C7">
        <w:rPr>
          <w:rFonts w:ascii="Times New Roman" w:hAnsi="Times New Roman" w:cs="Times New Roman"/>
          <w:i/>
          <w:color w:val="auto"/>
          <w:sz w:val="24"/>
          <w:szCs w:val="24"/>
        </w:rPr>
        <w:t>/Nor</w:t>
      </w:r>
      <w:r w:rsidR="00E80E82" w:rsidRPr="005936C7">
        <w:rPr>
          <w:rFonts w:ascii="Times New Roman" w:hAnsi="Times New Roman" w:cs="Times New Roman"/>
          <w:i/>
          <w:color w:val="auto"/>
          <w:sz w:val="24"/>
          <w:szCs w:val="24"/>
        </w:rPr>
        <w:t>thgate Neighborhood Association</w:t>
      </w:r>
      <w:r w:rsidR="00E80E82" w:rsidRPr="005936C7">
        <w:rPr>
          <w:rFonts w:ascii="Times New Roman" w:hAnsi="Times New Roman" w:cs="Times New Roman"/>
          <w:color w:val="auto"/>
          <w:sz w:val="24"/>
          <w:szCs w:val="24"/>
        </w:rPr>
        <w:t xml:space="preserve"> or www.GNNA.info</w:t>
      </w:r>
    </w:p>
    <w:p w14:paraId="6B04C3C5" w14:textId="77777777" w:rsidR="001842EF" w:rsidRPr="005936C7" w:rsidRDefault="001842EF">
      <w:pPr>
        <w:pStyle w:val="Body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30D759C6" w14:textId="77777777" w:rsidR="001842EF" w:rsidRPr="005936C7" w:rsidRDefault="000D181F">
      <w:pPr>
        <w:pStyle w:val="Body"/>
        <w:rPr>
          <w:rFonts w:ascii="Times New Roman" w:eastAsia="Arial" w:hAnsi="Times New Roman" w:cs="Times New Roman"/>
          <w:b/>
          <w:bCs/>
          <w:color w:val="auto"/>
          <w:sz w:val="24"/>
          <w:szCs w:val="24"/>
          <w:u w:val="single"/>
        </w:rPr>
      </w:pPr>
      <w:r w:rsidRPr="005936C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ELIGIBILITY REQUIREMENTS:</w:t>
      </w:r>
    </w:p>
    <w:p w14:paraId="509BC87C" w14:textId="52C1004D" w:rsidR="001842EF" w:rsidRPr="005936C7" w:rsidRDefault="000D181F" w:rsidP="00AA69C8">
      <w:pPr>
        <w:pStyle w:val="Body"/>
        <w:numPr>
          <w:ilvl w:val="0"/>
          <w:numId w:val="1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5936C7">
        <w:rPr>
          <w:rFonts w:ascii="Times New Roman" w:hAnsi="Times New Roman" w:cs="Times New Roman"/>
          <w:color w:val="auto"/>
          <w:sz w:val="24"/>
          <w:szCs w:val="24"/>
        </w:rPr>
        <w:t>You must be a current high school senior, or its equivalent, with a graduation date in the 20</w:t>
      </w:r>
      <w:r w:rsidR="00AA69C8" w:rsidRPr="005936C7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5936C7">
        <w:rPr>
          <w:rFonts w:ascii="Times New Roman" w:hAnsi="Times New Roman" w:cs="Times New Roman"/>
          <w:color w:val="auto"/>
          <w:sz w:val="24"/>
          <w:szCs w:val="24"/>
        </w:rPr>
        <w:t>/2</w:t>
      </w:r>
      <w:r w:rsidR="00AA69C8" w:rsidRPr="005936C7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5936C7">
        <w:rPr>
          <w:rFonts w:ascii="Times New Roman" w:hAnsi="Times New Roman" w:cs="Times New Roman"/>
          <w:color w:val="auto"/>
          <w:sz w:val="24"/>
          <w:szCs w:val="24"/>
        </w:rPr>
        <w:t xml:space="preserve"> academic year</w:t>
      </w:r>
      <w:r w:rsidR="00E80E82" w:rsidRPr="005936C7">
        <w:rPr>
          <w:rFonts w:ascii="Times New Roman" w:hAnsi="Times New Roman" w:cs="Times New Roman"/>
          <w:color w:val="auto"/>
          <w:sz w:val="24"/>
          <w:szCs w:val="24"/>
        </w:rPr>
        <w:t xml:space="preserve"> or a current college student who is continuing their education and meets the rest of the requirements.</w:t>
      </w:r>
      <w:r w:rsidRPr="005936C7">
        <w:rPr>
          <w:rFonts w:ascii="Times New Roman" w:hAnsi="Times New Roman" w:cs="Times New Roman"/>
          <w:color w:val="auto"/>
          <w:sz w:val="24"/>
          <w:szCs w:val="24"/>
        </w:rPr>
        <w:br/>
      </w:r>
    </w:p>
    <w:p w14:paraId="036728CC" w14:textId="77777777" w:rsidR="001842EF" w:rsidRPr="005936C7" w:rsidRDefault="000D181F" w:rsidP="00AA69C8">
      <w:pPr>
        <w:pStyle w:val="Body"/>
        <w:numPr>
          <w:ilvl w:val="0"/>
          <w:numId w:val="1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5936C7">
        <w:rPr>
          <w:rFonts w:ascii="Times New Roman" w:hAnsi="Times New Roman" w:cs="Times New Roman"/>
          <w:color w:val="auto"/>
          <w:sz w:val="24"/>
          <w:szCs w:val="24"/>
        </w:rPr>
        <w:t xml:space="preserve">You must have enrolled in an accredited </w:t>
      </w:r>
      <w:proofErr w:type="gramStart"/>
      <w:r w:rsidRPr="005936C7">
        <w:rPr>
          <w:rFonts w:ascii="Times New Roman" w:hAnsi="Times New Roman" w:cs="Times New Roman"/>
          <w:color w:val="auto"/>
          <w:sz w:val="24"/>
          <w:szCs w:val="24"/>
        </w:rPr>
        <w:t>4 year</w:t>
      </w:r>
      <w:proofErr w:type="gramEnd"/>
      <w:r w:rsidRPr="005936C7">
        <w:rPr>
          <w:rFonts w:ascii="Times New Roman" w:hAnsi="Times New Roman" w:cs="Times New Roman"/>
          <w:color w:val="auto"/>
          <w:sz w:val="24"/>
          <w:szCs w:val="24"/>
        </w:rPr>
        <w:t xml:space="preserve"> university or community college and provide proo</w:t>
      </w:r>
      <w:r w:rsidR="00E80E82" w:rsidRPr="005936C7">
        <w:rPr>
          <w:rFonts w:ascii="Times New Roman" w:hAnsi="Times New Roman" w:cs="Times New Roman"/>
          <w:color w:val="auto"/>
          <w:sz w:val="24"/>
          <w:szCs w:val="24"/>
        </w:rPr>
        <w:t>f of registration or acceptance</w:t>
      </w:r>
      <w:r w:rsidRPr="005936C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5936C7">
        <w:rPr>
          <w:rFonts w:ascii="Times New Roman" w:hAnsi="Times New Roman" w:cs="Times New Roman"/>
          <w:color w:val="auto"/>
          <w:sz w:val="24"/>
          <w:szCs w:val="24"/>
        </w:rPr>
        <w:br/>
      </w:r>
    </w:p>
    <w:p w14:paraId="2794D53B" w14:textId="727DAD49" w:rsidR="001842EF" w:rsidRPr="005936C7" w:rsidRDefault="000D181F" w:rsidP="00AA69C8">
      <w:pPr>
        <w:pStyle w:val="Body"/>
        <w:numPr>
          <w:ilvl w:val="0"/>
          <w:numId w:val="1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5936C7">
        <w:rPr>
          <w:rFonts w:ascii="Times New Roman" w:hAnsi="Times New Roman" w:cs="Times New Roman"/>
          <w:color w:val="auto"/>
          <w:sz w:val="24"/>
          <w:szCs w:val="24"/>
        </w:rPr>
        <w:t xml:space="preserve">You must live within the boundaries of the </w:t>
      </w:r>
      <w:proofErr w:type="spellStart"/>
      <w:r w:rsidRPr="005936C7">
        <w:rPr>
          <w:rFonts w:ascii="Times New Roman" w:hAnsi="Times New Roman" w:cs="Times New Roman"/>
          <w:color w:val="auto"/>
          <w:sz w:val="24"/>
          <w:szCs w:val="24"/>
        </w:rPr>
        <w:t>Gardenland</w:t>
      </w:r>
      <w:proofErr w:type="spellEnd"/>
      <w:r w:rsidRPr="005936C7">
        <w:rPr>
          <w:rFonts w:ascii="Times New Roman" w:hAnsi="Times New Roman" w:cs="Times New Roman"/>
          <w:color w:val="auto"/>
          <w:sz w:val="24"/>
          <w:szCs w:val="24"/>
        </w:rPr>
        <w:t xml:space="preserve">/Northgate Neighborhood </w:t>
      </w:r>
      <w:r w:rsidR="003252EA" w:rsidRPr="005936C7">
        <w:rPr>
          <w:rFonts w:ascii="Times New Roman" w:hAnsi="Times New Roman" w:cs="Times New Roman"/>
          <w:color w:val="auto"/>
          <w:sz w:val="24"/>
          <w:szCs w:val="24"/>
        </w:rPr>
        <w:t>Association as defined on page 5</w:t>
      </w:r>
      <w:r w:rsidRPr="005936C7">
        <w:rPr>
          <w:rFonts w:ascii="Times New Roman" w:hAnsi="Times New Roman" w:cs="Times New Roman"/>
          <w:color w:val="auto"/>
          <w:sz w:val="24"/>
          <w:szCs w:val="24"/>
        </w:rPr>
        <w:t xml:space="preserve"> of this application. Eligibility is based on neighborhood residency and not which school you attended.</w:t>
      </w:r>
      <w:r w:rsidR="007B689F" w:rsidRPr="005936C7">
        <w:rPr>
          <w:rFonts w:ascii="Times New Roman" w:hAnsi="Times New Roman" w:cs="Times New Roman"/>
          <w:color w:val="auto"/>
          <w:sz w:val="24"/>
          <w:szCs w:val="24"/>
        </w:rPr>
        <w:t xml:space="preserve"> Living outside the boundaries will disqualify </w:t>
      </w:r>
      <w:r w:rsidR="00AA69C8" w:rsidRPr="005936C7">
        <w:rPr>
          <w:rFonts w:ascii="Times New Roman" w:hAnsi="Times New Roman" w:cs="Times New Roman"/>
          <w:color w:val="auto"/>
          <w:sz w:val="24"/>
          <w:szCs w:val="24"/>
        </w:rPr>
        <w:t>you for consideration.</w:t>
      </w:r>
      <w:r w:rsidRPr="005936C7">
        <w:rPr>
          <w:rFonts w:ascii="Times New Roman" w:hAnsi="Times New Roman" w:cs="Times New Roman"/>
          <w:color w:val="auto"/>
          <w:sz w:val="24"/>
          <w:szCs w:val="24"/>
        </w:rPr>
        <w:br/>
      </w:r>
    </w:p>
    <w:p w14:paraId="13C4F7FA" w14:textId="77777777" w:rsidR="001842EF" w:rsidRPr="005936C7" w:rsidRDefault="000D181F" w:rsidP="00AA69C8">
      <w:pPr>
        <w:pStyle w:val="Default"/>
        <w:numPr>
          <w:ilvl w:val="0"/>
          <w:numId w:val="12"/>
        </w:numPr>
        <w:spacing w:line="38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5936C7">
        <w:rPr>
          <w:rFonts w:ascii="Times New Roman" w:hAnsi="Times New Roman" w:cs="Times New Roman"/>
          <w:color w:val="auto"/>
          <w:sz w:val="24"/>
          <w:szCs w:val="24"/>
        </w:rPr>
        <w:t>You must be in good academic standing and provide your school transcript.</w:t>
      </w:r>
    </w:p>
    <w:p w14:paraId="0669E680" w14:textId="77777777" w:rsidR="0057038D" w:rsidRPr="005936C7" w:rsidRDefault="0057038D" w:rsidP="0057038D">
      <w:pPr>
        <w:pStyle w:val="Default"/>
        <w:spacing w:line="380" w:lineRule="atLeast"/>
        <w:ind w:left="720"/>
        <w:rPr>
          <w:rFonts w:ascii="Times New Roman" w:hAnsi="Times New Roman" w:cs="Times New Roman"/>
          <w:color w:val="auto"/>
          <w:sz w:val="24"/>
          <w:szCs w:val="24"/>
        </w:rPr>
      </w:pPr>
    </w:p>
    <w:p w14:paraId="27BC6437" w14:textId="77777777" w:rsidR="001842EF" w:rsidRPr="005936C7" w:rsidRDefault="008A08C2" w:rsidP="00AA69C8">
      <w:pPr>
        <w:pStyle w:val="Default"/>
        <w:numPr>
          <w:ilvl w:val="0"/>
          <w:numId w:val="12"/>
        </w:numPr>
        <w:spacing w:line="38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5936C7">
        <w:rPr>
          <w:rFonts w:ascii="Times New Roman" w:hAnsi="Times New Roman" w:cs="Times New Roman"/>
          <w:color w:val="auto"/>
          <w:sz w:val="24"/>
          <w:szCs w:val="24"/>
        </w:rPr>
        <w:t>Two</w:t>
      </w:r>
      <w:r w:rsidR="000D181F" w:rsidRPr="005936C7">
        <w:rPr>
          <w:rFonts w:ascii="Times New Roman" w:hAnsi="Times New Roman" w:cs="Times New Roman"/>
          <w:color w:val="auto"/>
          <w:sz w:val="24"/>
          <w:szCs w:val="24"/>
        </w:rPr>
        <w:t xml:space="preserve"> Letters of Recommendatio</w:t>
      </w:r>
      <w:r w:rsidR="00B60E45" w:rsidRPr="005936C7">
        <w:rPr>
          <w:rFonts w:ascii="Times New Roman" w:hAnsi="Times New Roman" w:cs="Times New Roman"/>
          <w:color w:val="auto"/>
          <w:sz w:val="24"/>
          <w:szCs w:val="24"/>
        </w:rPr>
        <w:t xml:space="preserve">ns from a teacher, counselor, </w:t>
      </w:r>
      <w:proofErr w:type="gramStart"/>
      <w:r w:rsidR="00B60E45" w:rsidRPr="005936C7">
        <w:rPr>
          <w:rFonts w:ascii="Times New Roman" w:hAnsi="Times New Roman" w:cs="Times New Roman"/>
          <w:color w:val="auto"/>
          <w:sz w:val="24"/>
          <w:szCs w:val="24"/>
        </w:rPr>
        <w:t>principal</w:t>
      </w:r>
      <w:proofErr w:type="gramEnd"/>
      <w:r w:rsidR="00B60E45" w:rsidRPr="005936C7">
        <w:rPr>
          <w:rFonts w:ascii="Times New Roman" w:hAnsi="Times New Roman" w:cs="Times New Roman"/>
          <w:color w:val="auto"/>
          <w:sz w:val="24"/>
          <w:szCs w:val="24"/>
        </w:rPr>
        <w:t xml:space="preserve"> or representative from a community organization.</w:t>
      </w:r>
      <w:r w:rsidR="000D181F" w:rsidRPr="005936C7">
        <w:rPr>
          <w:rFonts w:ascii="Times New Roman" w:hAnsi="Times New Roman" w:cs="Times New Roman"/>
          <w:color w:val="auto"/>
          <w:sz w:val="24"/>
          <w:szCs w:val="24"/>
        </w:rPr>
        <w:br/>
      </w:r>
    </w:p>
    <w:p w14:paraId="015D4FCD" w14:textId="77777777" w:rsidR="001842EF" w:rsidRPr="0021590A" w:rsidRDefault="000D181F">
      <w:pPr>
        <w:pStyle w:val="Default"/>
        <w:spacing w:line="380" w:lineRule="atLeast"/>
        <w:rPr>
          <w:rFonts w:ascii="Times New Roman" w:eastAsia="Times" w:hAnsi="Times New Roman" w:cs="Times New Roman"/>
          <w:b/>
          <w:bCs/>
          <w:color w:val="auto"/>
          <w:sz w:val="24"/>
          <w:szCs w:val="24"/>
        </w:rPr>
      </w:pPr>
      <w:r w:rsidRPr="0021590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SELECTION CRITERIA:</w:t>
      </w:r>
    </w:p>
    <w:p w14:paraId="73CB1953" w14:textId="77777777" w:rsidR="001842EF" w:rsidRPr="0021590A" w:rsidRDefault="000D181F">
      <w:pPr>
        <w:pStyle w:val="Default"/>
        <w:numPr>
          <w:ilvl w:val="0"/>
          <w:numId w:val="6"/>
        </w:numPr>
        <w:spacing w:line="38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21590A">
        <w:rPr>
          <w:rFonts w:ascii="Times New Roman" w:hAnsi="Times New Roman" w:cs="Times New Roman"/>
          <w:color w:val="auto"/>
          <w:sz w:val="24"/>
          <w:szCs w:val="24"/>
        </w:rPr>
        <w:t>Meeting the above eligibility requirements.</w:t>
      </w:r>
    </w:p>
    <w:p w14:paraId="51978BA6" w14:textId="77777777" w:rsidR="001842EF" w:rsidRPr="0021590A" w:rsidRDefault="000D181F">
      <w:pPr>
        <w:pStyle w:val="Default"/>
        <w:numPr>
          <w:ilvl w:val="0"/>
          <w:numId w:val="6"/>
        </w:numPr>
        <w:spacing w:line="38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21590A">
        <w:rPr>
          <w:rFonts w:ascii="Times New Roman" w:hAnsi="Times New Roman" w:cs="Times New Roman"/>
          <w:color w:val="auto"/>
          <w:sz w:val="24"/>
          <w:szCs w:val="24"/>
        </w:rPr>
        <w:t>Essay response to the attached questions.</w:t>
      </w:r>
    </w:p>
    <w:p w14:paraId="3DD5467B" w14:textId="77777777" w:rsidR="001842EF" w:rsidRPr="0021590A" w:rsidRDefault="000D181F">
      <w:pPr>
        <w:pStyle w:val="Default"/>
        <w:numPr>
          <w:ilvl w:val="0"/>
          <w:numId w:val="6"/>
        </w:numPr>
        <w:spacing w:line="38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21590A">
        <w:rPr>
          <w:rFonts w:ascii="Times New Roman" w:hAnsi="Times New Roman" w:cs="Times New Roman"/>
          <w:color w:val="auto"/>
          <w:sz w:val="24"/>
          <w:szCs w:val="24"/>
        </w:rPr>
        <w:t>2.5 GPA minimum requirement </w:t>
      </w:r>
    </w:p>
    <w:p w14:paraId="39FDBB18" w14:textId="77777777" w:rsidR="001842EF" w:rsidRPr="0021590A" w:rsidRDefault="000D181F">
      <w:pPr>
        <w:pStyle w:val="Default"/>
        <w:numPr>
          <w:ilvl w:val="0"/>
          <w:numId w:val="6"/>
        </w:numPr>
        <w:spacing w:line="38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21590A">
        <w:rPr>
          <w:rFonts w:ascii="Times New Roman" w:hAnsi="Times New Roman" w:cs="Times New Roman"/>
          <w:color w:val="auto"/>
          <w:sz w:val="24"/>
          <w:szCs w:val="24"/>
        </w:rPr>
        <w:t>Community Service and</w:t>
      </w:r>
      <w:r w:rsidR="00E80E82" w:rsidRPr="0021590A">
        <w:rPr>
          <w:rFonts w:ascii="Times New Roman" w:hAnsi="Times New Roman" w:cs="Times New Roman"/>
          <w:color w:val="auto"/>
          <w:sz w:val="24"/>
          <w:szCs w:val="24"/>
        </w:rPr>
        <w:t>/</w:t>
      </w:r>
      <w:r w:rsidRPr="0021590A">
        <w:rPr>
          <w:rFonts w:ascii="Times New Roman" w:hAnsi="Times New Roman" w:cs="Times New Roman"/>
          <w:color w:val="auto"/>
          <w:sz w:val="24"/>
          <w:szCs w:val="24"/>
        </w:rPr>
        <w:t>or civic engagement</w:t>
      </w:r>
    </w:p>
    <w:p w14:paraId="55FF5C76" w14:textId="77777777" w:rsidR="001842EF" w:rsidRPr="0021590A" w:rsidRDefault="000D181F">
      <w:pPr>
        <w:pStyle w:val="Default"/>
        <w:numPr>
          <w:ilvl w:val="0"/>
          <w:numId w:val="7"/>
        </w:numPr>
        <w:spacing w:line="38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21590A">
        <w:rPr>
          <w:rFonts w:ascii="Times New Roman" w:hAnsi="Times New Roman" w:cs="Times New Roman"/>
          <w:color w:val="auto"/>
          <w:sz w:val="24"/>
          <w:szCs w:val="24"/>
        </w:rPr>
        <w:t>Extracurricular Activities</w:t>
      </w:r>
      <w:r w:rsidRPr="0021590A">
        <w:rPr>
          <w:rFonts w:ascii="Times New Roman" w:hAnsi="Times New Roman" w:cs="Times New Roman"/>
          <w:color w:val="auto"/>
          <w:sz w:val="24"/>
          <w:szCs w:val="24"/>
        </w:rPr>
        <w:br/>
      </w:r>
    </w:p>
    <w:p w14:paraId="408B056A" w14:textId="77777777" w:rsidR="001842EF" w:rsidRPr="0021590A" w:rsidRDefault="001842EF">
      <w:pPr>
        <w:pStyle w:val="Default"/>
        <w:spacing w:line="280" w:lineRule="atLeast"/>
        <w:rPr>
          <w:rFonts w:ascii="Times New Roman" w:eastAsia="Times" w:hAnsi="Times New Roman" w:cs="Times New Roman"/>
          <w:color w:val="auto"/>
          <w:sz w:val="24"/>
          <w:szCs w:val="24"/>
        </w:rPr>
      </w:pPr>
    </w:p>
    <w:p w14:paraId="305B9896" w14:textId="77777777" w:rsidR="001842EF" w:rsidRPr="0021590A" w:rsidRDefault="001842EF">
      <w:pPr>
        <w:pStyle w:val="Default"/>
        <w:spacing w:line="280" w:lineRule="atLeast"/>
        <w:rPr>
          <w:rFonts w:ascii="Times New Roman" w:eastAsia="Times" w:hAnsi="Times New Roman" w:cs="Times New Roman"/>
          <w:color w:val="auto"/>
          <w:sz w:val="24"/>
          <w:szCs w:val="24"/>
        </w:rPr>
      </w:pPr>
    </w:p>
    <w:p w14:paraId="44F98D9B" w14:textId="77777777" w:rsidR="00B60E45" w:rsidRPr="0021590A" w:rsidRDefault="00B60E45">
      <w:pPr>
        <w:pStyle w:val="Default"/>
        <w:spacing w:line="280" w:lineRule="atLeast"/>
        <w:rPr>
          <w:rFonts w:ascii="Times New Roman" w:eastAsia="Times" w:hAnsi="Times New Roman" w:cs="Times New Roman"/>
          <w:color w:val="auto"/>
          <w:sz w:val="24"/>
          <w:szCs w:val="24"/>
        </w:rPr>
      </w:pPr>
    </w:p>
    <w:p w14:paraId="34BA485A" w14:textId="77777777" w:rsidR="001842EF" w:rsidRPr="0021590A" w:rsidRDefault="000D181F">
      <w:pPr>
        <w:pStyle w:val="Default"/>
        <w:spacing w:line="280" w:lineRule="atLeast"/>
        <w:jc w:val="center"/>
        <w:rPr>
          <w:rFonts w:ascii="Times New Roman" w:eastAsia="Gill Sans" w:hAnsi="Times New Roman" w:cs="Times New Roman"/>
          <w:b/>
          <w:bCs/>
          <w:color w:val="auto"/>
          <w:sz w:val="24"/>
          <w:szCs w:val="24"/>
        </w:rPr>
      </w:pPr>
      <w:r w:rsidRPr="0021590A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JOSI JUAREZ MEMORIAL SCHOLARSHIP</w:t>
      </w:r>
    </w:p>
    <w:p w14:paraId="697684C0" w14:textId="77777777" w:rsidR="001842EF" w:rsidRPr="0021590A" w:rsidRDefault="001842EF">
      <w:pPr>
        <w:pStyle w:val="Default"/>
        <w:spacing w:line="280" w:lineRule="atLeast"/>
        <w:rPr>
          <w:rFonts w:ascii="Times New Roman" w:eastAsia="Times" w:hAnsi="Times New Roman" w:cs="Times New Roman"/>
          <w:color w:val="auto"/>
          <w:sz w:val="24"/>
          <w:szCs w:val="24"/>
        </w:rPr>
      </w:pPr>
    </w:p>
    <w:p w14:paraId="02CFB4B6" w14:textId="77777777" w:rsidR="001842EF" w:rsidRPr="0021590A" w:rsidRDefault="001842EF">
      <w:pPr>
        <w:pStyle w:val="Default"/>
        <w:spacing w:line="280" w:lineRule="atLeast"/>
        <w:rPr>
          <w:rFonts w:ascii="Times New Roman" w:eastAsia="Times" w:hAnsi="Times New Roman" w:cs="Times New Roman"/>
          <w:color w:val="auto"/>
          <w:sz w:val="24"/>
          <w:szCs w:val="24"/>
        </w:rPr>
      </w:pPr>
    </w:p>
    <w:p w14:paraId="7554605D" w14:textId="77777777" w:rsidR="001842EF" w:rsidRPr="0021590A" w:rsidRDefault="001842EF">
      <w:pPr>
        <w:pStyle w:val="Default"/>
        <w:spacing w:line="280" w:lineRule="atLeast"/>
        <w:rPr>
          <w:rFonts w:ascii="Times New Roman" w:eastAsia="Times" w:hAnsi="Times New Roman" w:cs="Times New Roman"/>
          <w:color w:val="auto"/>
          <w:sz w:val="24"/>
          <w:szCs w:val="24"/>
        </w:rPr>
      </w:pPr>
    </w:p>
    <w:p w14:paraId="4101BD1C" w14:textId="77777777" w:rsidR="001842EF" w:rsidRPr="0021590A" w:rsidRDefault="000D181F">
      <w:pPr>
        <w:pStyle w:val="Default"/>
        <w:spacing w:line="360" w:lineRule="auto"/>
        <w:rPr>
          <w:rFonts w:ascii="Times New Roman" w:eastAsia="Arial" w:hAnsi="Times New Roman" w:cs="Times New Roman"/>
          <w:color w:val="auto"/>
          <w:sz w:val="24"/>
          <w:szCs w:val="24"/>
        </w:rPr>
      </w:pPr>
      <w:proofErr w:type="spellStart"/>
      <w:r w:rsidRPr="0021590A">
        <w:rPr>
          <w:rFonts w:ascii="Times New Roman" w:hAnsi="Times New Roman" w:cs="Times New Roman"/>
          <w:color w:val="auto"/>
          <w:sz w:val="24"/>
          <w:szCs w:val="24"/>
        </w:rPr>
        <w:t>Josi</w:t>
      </w:r>
      <w:proofErr w:type="spellEnd"/>
      <w:r w:rsidRPr="0021590A">
        <w:rPr>
          <w:rFonts w:ascii="Times New Roman" w:hAnsi="Times New Roman" w:cs="Times New Roman"/>
          <w:color w:val="auto"/>
          <w:sz w:val="24"/>
          <w:szCs w:val="24"/>
        </w:rPr>
        <w:t xml:space="preserve"> Juarez was a long-time resident of </w:t>
      </w:r>
      <w:proofErr w:type="spellStart"/>
      <w:r w:rsidRPr="0021590A">
        <w:rPr>
          <w:rFonts w:ascii="Times New Roman" w:hAnsi="Times New Roman" w:cs="Times New Roman"/>
          <w:color w:val="auto"/>
          <w:sz w:val="24"/>
          <w:szCs w:val="24"/>
        </w:rPr>
        <w:t>Gardenland</w:t>
      </w:r>
      <w:proofErr w:type="spellEnd"/>
      <w:r w:rsidRPr="0021590A">
        <w:rPr>
          <w:rFonts w:ascii="Times New Roman" w:hAnsi="Times New Roman" w:cs="Times New Roman"/>
          <w:color w:val="auto"/>
          <w:sz w:val="24"/>
          <w:szCs w:val="24"/>
        </w:rPr>
        <w:t xml:space="preserve">/Northgate and member of GNNA for many years. </w:t>
      </w:r>
      <w:proofErr w:type="spellStart"/>
      <w:r w:rsidRPr="0021590A">
        <w:rPr>
          <w:rFonts w:ascii="Times New Roman" w:hAnsi="Times New Roman" w:cs="Times New Roman"/>
          <w:color w:val="auto"/>
          <w:sz w:val="24"/>
          <w:szCs w:val="24"/>
        </w:rPr>
        <w:t>Josi</w:t>
      </w:r>
      <w:proofErr w:type="spellEnd"/>
      <w:r w:rsidRPr="0021590A">
        <w:rPr>
          <w:rFonts w:ascii="Times New Roman" w:hAnsi="Times New Roman" w:cs="Times New Roman"/>
          <w:color w:val="auto"/>
          <w:sz w:val="24"/>
          <w:szCs w:val="24"/>
        </w:rPr>
        <w:t xml:space="preserve"> was passionate about our community and realized the importance of community involvement. Along with being the Board Secretary of GNNA, </w:t>
      </w:r>
      <w:proofErr w:type="spellStart"/>
      <w:r w:rsidRPr="0021590A">
        <w:rPr>
          <w:rFonts w:ascii="Times New Roman" w:hAnsi="Times New Roman" w:cs="Times New Roman"/>
          <w:color w:val="auto"/>
          <w:sz w:val="24"/>
          <w:szCs w:val="24"/>
        </w:rPr>
        <w:t>Josi</w:t>
      </w:r>
      <w:proofErr w:type="spellEnd"/>
      <w:r w:rsidRPr="0021590A">
        <w:rPr>
          <w:rFonts w:ascii="Times New Roman" w:hAnsi="Times New Roman" w:cs="Times New Roman"/>
          <w:color w:val="auto"/>
          <w:sz w:val="24"/>
          <w:szCs w:val="24"/>
        </w:rPr>
        <w:t xml:space="preserve"> served on the GNNA scholarship committee, helped coordinate the Stanford Settlement May Day Fun Run, and work</w:t>
      </w:r>
      <w:r w:rsidR="008A08C2">
        <w:rPr>
          <w:rFonts w:ascii="Times New Roman" w:hAnsi="Times New Roman" w:cs="Times New Roman"/>
          <w:color w:val="auto"/>
          <w:sz w:val="24"/>
          <w:szCs w:val="24"/>
        </w:rPr>
        <w:t>ed on special projects for GNNA including the annual holiday dinner and park clean-ups.</w:t>
      </w:r>
    </w:p>
    <w:p w14:paraId="7AC0A62C" w14:textId="77777777" w:rsidR="001842EF" w:rsidRPr="0021590A" w:rsidRDefault="001842EF">
      <w:pPr>
        <w:pStyle w:val="Default"/>
        <w:spacing w:line="280" w:lineRule="atLeast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4BB3DF5E" w14:textId="0B4C7634" w:rsidR="001842EF" w:rsidRPr="0021590A" w:rsidRDefault="000D181F">
      <w:pPr>
        <w:pStyle w:val="Default"/>
        <w:spacing w:line="360" w:lineRule="auto"/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</w:pPr>
      <w:proofErr w:type="spellStart"/>
      <w:r w:rsidRPr="0021590A">
        <w:rPr>
          <w:rFonts w:ascii="Times New Roman" w:hAnsi="Times New Roman" w:cs="Times New Roman"/>
          <w:color w:val="auto"/>
          <w:sz w:val="24"/>
          <w:szCs w:val="24"/>
        </w:rPr>
        <w:t>Josi</w:t>
      </w:r>
      <w:proofErr w:type="spellEnd"/>
      <w:r w:rsidRPr="0021590A">
        <w:rPr>
          <w:rFonts w:ascii="Times New Roman" w:hAnsi="Times New Roman" w:cs="Times New Roman"/>
          <w:color w:val="auto"/>
          <w:sz w:val="24"/>
          <w:szCs w:val="24"/>
        </w:rPr>
        <w:t xml:space="preserve"> passed away in 2013 and to honor </w:t>
      </w:r>
      <w:proofErr w:type="spellStart"/>
      <w:r w:rsidRPr="0021590A">
        <w:rPr>
          <w:rFonts w:ascii="Times New Roman" w:hAnsi="Times New Roman" w:cs="Times New Roman"/>
          <w:color w:val="auto"/>
          <w:sz w:val="24"/>
          <w:szCs w:val="24"/>
        </w:rPr>
        <w:t>Josi’s</w:t>
      </w:r>
      <w:proofErr w:type="spellEnd"/>
      <w:r w:rsidRPr="0021590A">
        <w:rPr>
          <w:rFonts w:ascii="Times New Roman" w:hAnsi="Times New Roman" w:cs="Times New Roman"/>
          <w:color w:val="auto"/>
          <w:sz w:val="24"/>
          <w:szCs w:val="24"/>
        </w:rPr>
        <w:t xml:space="preserve"> commitment to our community, GNNA is offering a special scholarship of $</w:t>
      </w:r>
      <w:r w:rsidR="00AA69C8">
        <w:rPr>
          <w:rFonts w:ascii="Times New Roman" w:hAnsi="Times New Roman" w:cs="Times New Roman"/>
          <w:color w:val="auto"/>
          <w:sz w:val="24"/>
          <w:szCs w:val="24"/>
        </w:rPr>
        <w:t>1000</w:t>
      </w:r>
      <w:r w:rsidRPr="0021590A">
        <w:rPr>
          <w:rFonts w:ascii="Times New Roman" w:hAnsi="Times New Roman" w:cs="Times New Roman"/>
          <w:color w:val="auto"/>
          <w:sz w:val="24"/>
          <w:szCs w:val="24"/>
        </w:rPr>
        <w:t xml:space="preserve"> to applicants who demonstrate commitment to community service.  </w:t>
      </w: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To apply for this scholarship, follow the same guidelines as the GNNA scholarship; however, special consideration will be given to applicants who demonstrate an emphasis on community service. Please do not forget to indicate your interest in being considered for the </w:t>
      </w:r>
      <w:proofErr w:type="spellStart"/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Josi</w:t>
      </w:r>
      <w:proofErr w:type="spellEnd"/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Juarez Memorial Scholarship.   </w:t>
      </w:r>
    </w:p>
    <w:p w14:paraId="4E8CFCE1" w14:textId="77777777" w:rsidR="001842EF" w:rsidRPr="0021590A" w:rsidRDefault="001842EF">
      <w:pPr>
        <w:pStyle w:val="Default"/>
        <w:spacing w:line="280" w:lineRule="atLeast"/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</w:pPr>
    </w:p>
    <w:p w14:paraId="11CE1484" w14:textId="77777777" w:rsidR="001842EF" w:rsidRPr="0021590A" w:rsidRDefault="001842EF">
      <w:pPr>
        <w:pStyle w:val="Default"/>
        <w:spacing w:line="280" w:lineRule="atLeast"/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</w:pPr>
    </w:p>
    <w:p w14:paraId="29F5B816" w14:textId="77777777" w:rsidR="001842EF" w:rsidRPr="0021590A" w:rsidRDefault="001842EF">
      <w:pPr>
        <w:pStyle w:val="Default"/>
        <w:spacing w:line="280" w:lineRule="atLeast"/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</w:pPr>
    </w:p>
    <w:p w14:paraId="52A3FD4E" w14:textId="77777777" w:rsidR="001842EF" w:rsidRPr="0021590A" w:rsidRDefault="001842EF">
      <w:pPr>
        <w:pStyle w:val="Default"/>
        <w:spacing w:line="280" w:lineRule="atLeast"/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</w:pPr>
    </w:p>
    <w:p w14:paraId="783986F4" w14:textId="77777777" w:rsidR="001842EF" w:rsidRPr="0021590A" w:rsidRDefault="001842EF">
      <w:pPr>
        <w:pStyle w:val="Default"/>
        <w:spacing w:line="280" w:lineRule="atLeast"/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</w:pPr>
    </w:p>
    <w:p w14:paraId="51FB34E0" w14:textId="77777777" w:rsidR="00462F9E" w:rsidRPr="0021590A" w:rsidRDefault="00462F9E">
      <w:pPr>
        <w:rPr>
          <w:rFonts w:eastAsia="Times"/>
          <w:shd w:val="clear" w:color="auto" w:fill="FFFFFF"/>
        </w:rPr>
      </w:pPr>
      <w:r w:rsidRPr="0021590A">
        <w:rPr>
          <w:rFonts w:eastAsia="Times"/>
          <w:shd w:val="clear" w:color="auto" w:fill="FFFFFF"/>
        </w:rPr>
        <w:br w:type="page"/>
      </w:r>
    </w:p>
    <w:p w14:paraId="2D28677E" w14:textId="77777777" w:rsidR="001842EF" w:rsidRPr="0021590A" w:rsidRDefault="000D181F">
      <w:pPr>
        <w:pStyle w:val="Default"/>
        <w:spacing w:line="380" w:lineRule="atLeast"/>
        <w:jc w:val="center"/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</w:pPr>
      <w:r w:rsidRPr="0021590A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de-DE"/>
        </w:rPr>
        <w:lastRenderedPageBreak/>
        <w:t>SCHOLARSHIP APPLICATION</w:t>
      </w:r>
    </w:p>
    <w:p w14:paraId="021718C1" w14:textId="77777777" w:rsidR="001842EF" w:rsidRPr="0021590A" w:rsidRDefault="001842EF">
      <w:pPr>
        <w:pStyle w:val="Default"/>
        <w:spacing w:line="280" w:lineRule="atLeast"/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</w:pPr>
    </w:p>
    <w:p w14:paraId="4B1D5EA2" w14:textId="77777777" w:rsidR="001842EF" w:rsidRPr="0021590A" w:rsidRDefault="001842EF">
      <w:pPr>
        <w:pStyle w:val="Default"/>
        <w:spacing w:line="280" w:lineRule="atLeast"/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</w:pPr>
    </w:p>
    <w:p w14:paraId="40C44160" w14:textId="77777777" w:rsidR="001842EF" w:rsidRPr="0021590A" w:rsidRDefault="000D181F">
      <w:pPr>
        <w:pStyle w:val="Default"/>
        <w:spacing w:line="380" w:lineRule="atLeast"/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</w:pPr>
      <w:r w:rsidRPr="0021590A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APPLICANT    </w:t>
      </w: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          </w:t>
      </w: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  <w:t>(Please Print Clearly)</w:t>
      </w:r>
    </w:p>
    <w:p w14:paraId="440CC628" w14:textId="77777777" w:rsidR="001842EF" w:rsidRPr="0021590A" w:rsidRDefault="000D181F">
      <w:pPr>
        <w:pStyle w:val="Default"/>
        <w:spacing w:line="280" w:lineRule="atLeast"/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</w:pP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</w:p>
    <w:p w14:paraId="391AD4E8" w14:textId="77777777" w:rsidR="001842EF" w:rsidRPr="0021590A" w:rsidRDefault="000D181F">
      <w:pPr>
        <w:pStyle w:val="Default"/>
        <w:spacing w:line="280" w:lineRule="atLeast"/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</w:pP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</w:p>
    <w:p w14:paraId="5566A318" w14:textId="77777777" w:rsidR="001842EF" w:rsidRPr="0021590A" w:rsidRDefault="000D181F">
      <w:pPr>
        <w:pStyle w:val="Default"/>
        <w:spacing w:line="380" w:lineRule="atLeast"/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</w:pP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de-DE"/>
        </w:rPr>
        <w:t>Print Name</w:t>
      </w: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de-DE"/>
        </w:rPr>
        <w:tab/>
      </w: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de-DE"/>
        </w:rPr>
        <w:tab/>
      </w: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de-DE"/>
        </w:rPr>
        <w:tab/>
      </w: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de-DE"/>
        </w:rPr>
        <w:tab/>
      </w: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de-DE"/>
        </w:rPr>
        <w:tab/>
      </w: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de-DE"/>
        </w:rPr>
        <w:tab/>
      </w: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de-DE"/>
        </w:rPr>
        <w:tab/>
      </w: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de-DE"/>
        </w:rPr>
        <w:tab/>
      </w: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de-DE"/>
        </w:rPr>
        <w:tab/>
        <w:t>Today</w:t>
      </w: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’</w:t>
      </w: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de-DE"/>
        </w:rPr>
        <w:t>s Date</w:t>
      </w: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de-DE"/>
        </w:rPr>
        <w:tab/>
      </w:r>
    </w:p>
    <w:p w14:paraId="5D8BAF40" w14:textId="77777777" w:rsidR="001842EF" w:rsidRPr="0021590A" w:rsidRDefault="001842EF">
      <w:pPr>
        <w:pStyle w:val="Default"/>
        <w:spacing w:line="280" w:lineRule="atLeast"/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</w:pPr>
    </w:p>
    <w:p w14:paraId="52CF1ACB" w14:textId="77777777" w:rsidR="001842EF" w:rsidRPr="0021590A" w:rsidRDefault="000D181F">
      <w:pPr>
        <w:pStyle w:val="Default"/>
        <w:spacing w:line="380" w:lineRule="atLeast"/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</w:pPr>
      <w:r w:rsidRPr="0021590A">
        <w:rPr>
          <w:rFonts w:ascii="Times New Roman" w:eastAsia="Arial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21590A">
        <w:rPr>
          <w:rFonts w:ascii="Times New Roman" w:eastAsia="Arial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21590A">
        <w:rPr>
          <w:rFonts w:ascii="Times New Roman" w:eastAsia="Arial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21590A">
        <w:rPr>
          <w:rFonts w:ascii="Times New Roman" w:eastAsia="Arial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21590A">
        <w:rPr>
          <w:rFonts w:ascii="Times New Roman" w:eastAsia="Arial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21590A">
        <w:rPr>
          <w:rFonts w:ascii="Times New Roman" w:eastAsia="Arial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21590A">
        <w:rPr>
          <w:rFonts w:ascii="Times New Roman" w:eastAsia="Arial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21590A">
        <w:rPr>
          <w:rFonts w:ascii="Times New Roman" w:eastAsia="Arial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21590A">
        <w:rPr>
          <w:rFonts w:ascii="Times New Roman" w:eastAsia="Arial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21590A">
        <w:rPr>
          <w:rFonts w:ascii="Times New Roman" w:eastAsia="Arial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21590A">
        <w:rPr>
          <w:rFonts w:ascii="Times New Roman" w:eastAsia="Arial" w:hAnsi="Times New Roman" w:cs="Times New Roman"/>
          <w:color w:val="auto"/>
          <w:sz w:val="24"/>
          <w:szCs w:val="24"/>
          <w:shd w:val="clear" w:color="auto" w:fill="FFFFFF"/>
        </w:rPr>
        <w:tab/>
        <w:t> </w:t>
      </w:r>
    </w:p>
    <w:p w14:paraId="6E43B0D7" w14:textId="77777777" w:rsidR="001842EF" w:rsidRPr="0021590A" w:rsidRDefault="000D181F">
      <w:pPr>
        <w:pStyle w:val="Default"/>
        <w:spacing w:line="380" w:lineRule="atLeast"/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</w:pP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Home Address (Number, Street, City, Zip Code)</w:t>
      </w:r>
    </w:p>
    <w:p w14:paraId="35E412CE" w14:textId="77777777" w:rsidR="001842EF" w:rsidRPr="0021590A" w:rsidRDefault="000D181F">
      <w:pPr>
        <w:pStyle w:val="Default"/>
        <w:spacing w:line="280" w:lineRule="atLeast"/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</w:pP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</w:p>
    <w:p w14:paraId="09B2357E" w14:textId="77777777" w:rsidR="001842EF" w:rsidRPr="0021590A" w:rsidRDefault="000D181F">
      <w:pPr>
        <w:pStyle w:val="Default"/>
        <w:spacing w:line="280" w:lineRule="atLeast"/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</w:pP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</w:p>
    <w:p w14:paraId="14BACF49" w14:textId="77777777" w:rsidR="001842EF" w:rsidRPr="0021590A" w:rsidRDefault="000D181F">
      <w:pPr>
        <w:pStyle w:val="Default"/>
        <w:spacing w:line="380" w:lineRule="atLeast"/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</w:pP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de-DE"/>
        </w:rPr>
        <w:t xml:space="preserve">Home Phone Number </w:t>
      </w: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de-DE"/>
        </w:rPr>
        <w:tab/>
      </w: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de-DE"/>
        </w:rPr>
        <w:tab/>
        <w:t>Cell Phone Number</w:t>
      </w: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de-DE"/>
        </w:rPr>
        <w:tab/>
      </w: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de-DE"/>
        </w:rPr>
        <w:tab/>
      </w: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de-DE"/>
        </w:rPr>
        <w:tab/>
        <w:t>E-Mail Address</w:t>
      </w:r>
    </w:p>
    <w:p w14:paraId="5DAED2F3" w14:textId="77777777" w:rsidR="001842EF" w:rsidRPr="0021590A" w:rsidRDefault="001842EF">
      <w:pPr>
        <w:pStyle w:val="Default"/>
        <w:spacing w:line="280" w:lineRule="atLeast"/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</w:pPr>
    </w:p>
    <w:p w14:paraId="16DF8D4C" w14:textId="77777777" w:rsidR="001842EF" w:rsidRPr="0021590A" w:rsidRDefault="001842EF">
      <w:pPr>
        <w:pStyle w:val="Default"/>
        <w:spacing w:line="280" w:lineRule="atLeast"/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</w:pPr>
    </w:p>
    <w:p w14:paraId="193C47FF" w14:textId="77777777" w:rsidR="001842EF" w:rsidRPr="0021590A" w:rsidRDefault="000D181F">
      <w:pPr>
        <w:pStyle w:val="Default"/>
        <w:spacing w:line="380" w:lineRule="atLeast"/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</w:pPr>
      <w:r w:rsidRPr="0021590A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de-DE"/>
        </w:rPr>
        <w:t>SCHOOL INFORMATION:</w:t>
      </w:r>
      <w:r w:rsidRPr="0021590A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de-DE"/>
        </w:rPr>
        <w:tab/>
      </w:r>
      <w:r w:rsidRPr="0021590A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de-DE"/>
        </w:rPr>
        <w:tab/>
      </w:r>
      <w:r w:rsidRPr="0021590A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de-DE"/>
        </w:rPr>
        <w:tab/>
      </w:r>
      <w:r w:rsidRPr="0021590A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de-DE"/>
        </w:rPr>
        <w:tab/>
      </w:r>
      <w:r w:rsidRPr="0021590A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de-DE"/>
        </w:rPr>
        <w:tab/>
      </w:r>
    </w:p>
    <w:p w14:paraId="38A2BBA2" w14:textId="77777777" w:rsidR="001842EF" w:rsidRPr="0021590A" w:rsidRDefault="001842EF">
      <w:pPr>
        <w:pStyle w:val="Default"/>
        <w:spacing w:line="280" w:lineRule="atLeast"/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</w:pPr>
    </w:p>
    <w:p w14:paraId="5604FFF4" w14:textId="77777777" w:rsidR="001842EF" w:rsidRPr="0021590A" w:rsidRDefault="000D181F">
      <w:pPr>
        <w:pStyle w:val="Default"/>
        <w:spacing w:line="280" w:lineRule="atLeast"/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</w:pP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</w:p>
    <w:p w14:paraId="18DC2622" w14:textId="77777777" w:rsidR="001842EF" w:rsidRPr="0021590A" w:rsidRDefault="000D181F">
      <w:pPr>
        <w:pStyle w:val="Default"/>
        <w:spacing w:line="380" w:lineRule="atLeast"/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</w:pP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de-DE"/>
        </w:rPr>
        <w:t>Name of School Currently Attending</w:t>
      </w: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de-DE"/>
        </w:rPr>
        <w:tab/>
      </w: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de-DE"/>
        </w:rPr>
        <w:tab/>
      </w: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de-DE"/>
        </w:rPr>
        <w:tab/>
      </w: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de-DE"/>
        </w:rPr>
        <w:tab/>
      </w: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de-DE"/>
        </w:rPr>
        <w:tab/>
        <w:t>Graduation Date</w:t>
      </w:r>
    </w:p>
    <w:p w14:paraId="50AFAECE" w14:textId="77777777" w:rsidR="001842EF" w:rsidRPr="0021590A" w:rsidRDefault="000D181F">
      <w:pPr>
        <w:pStyle w:val="Default"/>
        <w:spacing w:line="380" w:lineRule="atLeast"/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</w:pPr>
      <w:r w:rsidRPr="0021590A">
        <w:rPr>
          <w:rFonts w:ascii="Times New Roman" w:eastAsia="Arial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21590A">
        <w:rPr>
          <w:rFonts w:ascii="Times New Roman" w:eastAsia="Arial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21590A">
        <w:rPr>
          <w:rFonts w:ascii="Times New Roman" w:eastAsia="Arial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21590A">
        <w:rPr>
          <w:rFonts w:ascii="Times New Roman" w:eastAsia="Arial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21590A">
        <w:rPr>
          <w:rFonts w:ascii="Times New Roman" w:eastAsia="Arial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21590A">
        <w:rPr>
          <w:rFonts w:ascii="Times New Roman" w:eastAsia="Arial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21590A">
        <w:rPr>
          <w:rFonts w:ascii="Times New Roman" w:eastAsia="Arial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21590A">
        <w:rPr>
          <w:rFonts w:ascii="Times New Roman" w:eastAsia="Arial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21590A">
        <w:rPr>
          <w:rFonts w:ascii="Times New Roman" w:eastAsia="Arial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21590A">
        <w:rPr>
          <w:rFonts w:ascii="Times New Roman" w:eastAsia="Arial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21590A">
        <w:rPr>
          <w:rFonts w:ascii="Times New Roman" w:eastAsia="Arial" w:hAnsi="Times New Roman" w:cs="Times New Roman"/>
          <w:color w:val="auto"/>
          <w:sz w:val="24"/>
          <w:szCs w:val="24"/>
          <w:shd w:val="clear" w:color="auto" w:fill="FFFFFF"/>
        </w:rPr>
        <w:tab/>
      </w:r>
    </w:p>
    <w:p w14:paraId="7ED20779" w14:textId="77777777" w:rsidR="001842EF" w:rsidRPr="0021590A" w:rsidRDefault="000D181F">
      <w:pPr>
        <w:pStyle w:val="Default"/>
        <w:spacing w:line="380" w:lineRule="atLeast"/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</w:pPr>
      <w:r w:rsidRPr="0021590A">
        <w:rPr>
          <w:rFonts w:ascii="Times New Roman" w:eastAsia="Arial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21590A">
        <w:rPr>
          <w:rFonts w:ascii="Times New Roman" w:eastAsia="Arial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21590A">
        <w:rPr>
          <w:rFonts w:ascii="Times New Roman" w:eastAsia="Arial" w:hAnsi="Times New Roman" w:cs="Times New Roman"/>
          <w:color w:val="auto"/>
          <w:sz w:val="24"/>
          <w:szCs w:val="24"/>
          <w:shd w:val="clear" w:color="auto" w:fill="FFFFFF"/>
        </w:rPr>
        <w:tab/>
        <w:t> </w:t>
      </w:r>
    </w:p>
    <w:p w14:paraId="5A75A9B6" w14:textId="77777777" w:rsidR="001842EF" w:rsidRPr="0021590A" w:rsidRDefault="000D181F">
      <w:pPr>
        <w:pStyle w:val="Default"/>
        <w:spacing w:line="380" w:lineRule="atLeast"/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</w:pP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School Address (Number, Street, City, Zip Code)</w:t>
      </w: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</w:p>
    <w:p w14:paraId="6EFC9596" w14:textId="77777777" w:rsidR="001842EF" w:rsidRPr="0021590A" w:rsidRDefault="001842EF">
      <w:pPr>
        <w:pStyle w:val="Default"/>
        <w:spacing w:line="280" w:lineRule="atLeast"/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</w:pPr>
    </w:p>
    <w:p w14:paraId="6B039FF7" w14:textId="77777777" w:rsidR="001842EF" w:rsidRPr="0021590A" w:rsidRDefault="000D181F">
      <w:pPr>
        <w:pStyle w:val="Default"/>
        <w:spacing w:line="380" w:lineRule="atLeast"/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</w:pP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____________________________________________________________________________</w:t>
      </w:r>
    </w:p>
    <w:p w14:paraId="051CA5F8" w14:textId="77777777" w:rsidR="001842EF" w:rsidRPr="0021590A" w:rsidRDefault="000D181F">
      <w:pPr>
        <w:pStyle w:val="Default"/>
        <w:spacing w:line="380" w:lineRule="atLeast"/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</w:pP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Name of School Contact Person</w:t>
      </w: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  <w:t>Contact’</w:t>
      </w: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de-DE"/>
        </w:rPr>
        <w:t>s Title</w:t>
      </w: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de-DE"/>
        </w:rPr>
        <w:tab/>
      </w: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de-DE"/>
        </w:rPr>
        <w:tab/>
      </w: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        </w:t>
      </w: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  <w:t>Phone Number</w:t>
      </w:r>
    </w:p>
    <w:p w14:paraId="3717C97A" w14:textId="77777777" w:rsidR="001842EF" w:rsidRPr="0021590A" w:rsidRDefault="001842EF">
      <w:pPr>
        <w:pStyle w:val="Default"/>
        <w:spacing w:line="280" w:lineRule="atLeast"/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</w:pPr>
    </w:p>
    <w:p w14:paraId="26991182" w14:textId="77777777" w:rsidR="001842EF" w:rsidRPr="0021590A" w:rsidRDefault="001C6BC9" w:rsidP="001C6BC9">
      <w:pPr>
        <w:pStyle w:val="Default"/>
        <w:tabs>
          <w:tab w:val="left" w:pos="2595"/>
        </w:tabs>
        <w:spacing w:line="280" w:lineRule="atLeast"/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</w:pPr>
      <w:r w:rsidRPr="0021590A"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  <w:tab/>
      </w:r>
    </w:p>
    <w:p w14:paraId="594166F1" w14:textId="77777777" w:rsidR="001842EF" w:rsidRPr="0021590A" w:rsidRDefault="000D181F" w:rsidP="00B60E45">
      <w:pPr>
        <w:pStyle w:val="Default"/>
        <w:spacing w:line="380" w:lineRule="atLeast"/>
        <w:jc w:val="center"/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</w:pP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If you have questions, please contact:</w:t>
      </w:r>
    </w:p>
    <w:p w14:paraId="3063D3FE" w14:textId="46D05D27" w:rsidR="001842EF" w:rsidRPr="0021590A" w:rsidRDefault="00AA69C8" w:rsidP="00AA69C8">
      <w:pPr>
        <w:pStyle w:val="Default"/>
        <w:spacing w:line="280" w:lineRule="atLeast"/>
        <w:jc w:val="center"/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  <w:t>GNNABoard@gmail.com</w:t>
      </w:r>
    </w:p>
    <w:p w14:paraId="00C891B7" w14:textId="77777777" w:rsidR="001842EF" w:rsidRPr="0021590A" w:rsidRDefault="001842EF">
      <w:pPr>
        <w:pStyle w:val="Default"/>
        <w:spacing w:line="280" w:lineRule="atLeast"/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</w:pPr>
    </w:p>
    <w:p w14:paraId="298AD62D" w14:textId="77777777" w:rsidR="001842EF" w:rsidRPr="0021590A" w:rsidRDefault="001842EF" w:rsidP="003252EA">
      <w:pPr>
        <w:pStyle w:val="Default"/>
        <w:spacing w:line="280" w:lineRule="atLeast"/>
        <w:jc w:val="center"/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</w:pPr>
    </w:p>
    <w:p w14:paraId="4E4734C5" w14:textId="77777777" w:rsidR="003252EA" w:rsidRDefault="003252EA" w:rsidP="003252EA">
      <w:pPr>
        <w:pStyle w:val="Default"/>
        <w:spacing w:line="280" w:lineRule="atLeas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159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Scholarship applications must be dropped off or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mailed to</w:t>
      </w:r>
      <w:r w:rsidRPr="002159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c/o </w:t>
      </w:r>
      <w:r w:rsidRPr="002159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Stanford Settlement, </w:t>
      </w:r>
    </w:p>
    <w:p w14:paraId="1CC0464B" w14:textId="535E41C3" w:rsidR="001842EF" w:rsidRPr="0021590A" w:rsidRDefault="003252EA" w:rsidP="003252EA">
      <w:pPr>
        <w:pStyle w:val="Default"/>
        <w:spacing w:line="280" w:lineRule="atLeast"/>
        <w:jc w:val="center"/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</w:pPr>
      <w:r w:rsidRPr="002159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450 West El Camino Avenue, Sacramento, CA 95833 no later than </w:t>
      </w:r>
      <w:r w:rsidRPr="003252E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Friday, May </w:t>
      </w:r>
      <w:r w:rsidR="00AA69C8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14</w:t>
      </w:r>
      <w:r w:rsidRPr="003252E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, 202</w:t>
      </w:r>
      <w:r w:rsidR="00AA69C8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1</w:t>
      </w:r>
      <w:r w:rsidRPr="003252E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.</w:t>
      </w:r>
    </w:p>
    <w:p w14:paraId="17556970" w14:textId="620DC628" w:rsidR="00AA69C8" w:rsidRDefault="00AA69C8">
      <w:pPr>
        <w:rPr>
          <w:b/>
          <w:bCs/>
          <w:shd w:val="clear" w:color="auto" w:fill="FFFFFF"/>
          <w:lang w:val="de-DE"/>
        </w:rPr>
      </w:pPr>
      <w:r>
        <w:rPr>
          <w:b/>
          <w:bCs/>
          <w:shd w:val="clear" w:color="auto" w:fill="FFFFFF"/>
          <w:lang w:val="de-DE"/>
        </w:rPr>
        <w:br w:type="page"/>
      </w:r>
    </w:p>
    <w:p w14:paraId="1126A77F" w14:textId="77777777" w:rsidR="001842EF" w:rsidRPr="0021590A" w:rsidRDefault="000D181F">
      <w:pPr>
        <w:pStyle w:val="Default"/>
        <w:spacing w:line="380" w:lineRule="atLeast"/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</w:pP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lastRenderedPageBreak/>
        <w:t xml:space="preserve">Please respond to each of the following statements. TYPE your answers on separate sheets and attach them to this package.   Please keep your responses to a </w:t>
      </w:r>
      <w:r w:rsidRPr="0021590A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  <w:lang w:val="pt-PT"/>
        </w:rPr>
        <w:t>maximum</w:t>
      </w: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it-IT"/>
        </w:rPr>
        <w:t xml:space="preserve"> of 350 words per question.</w:t>
      </w: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</w:p>
    <w:p w14:paraId="12F46A36" w14:textId="77777777" w:rsidR="001842EF" w:rsidRPr="0021590A" w:rsidRDefault="000D181F" w:rsidP="00126659">
      <w:pPr>
        <w:pStyle w:val="Default"/>
        <w:spacing w:line="380" w:lineRule="atLeast"/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</w:pPr>
      <w:r w:rsidRPr="0021590A">
        <w:rPr>
          <w:rFonts w:ascii="Times New Roman" w:eastAsia="Arial" w:hAnsi="Times New Roman" w:cs="Times New Roman"/>
          <w:color w:val="auto"/>
          <w:sz w:val="24"/>
          <w:szCs w:val="24"/>
          <w:shd w:val="clear" w:color="auto" w:fill="FFFFFF"/>
        </w:rPr>
        <w:tab/>
      </w:r>
    </w:p>
    <w:p w14:paraId="459B6080" w14:textId="77777777" w:rsidR="007B06F8" w:rsidRPr="007B06F8" w:rsidRDefault="000D181F" w:rsidP="007B06F8">
      <w:pPr>
        <w:pStyle w:val="Default"/>
        <w:numPr>
          <w:ilvl w:val="0"/>
          <w:numId w:val="17"/>
        </w:numPr>
        <w:spacing w:line="38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Describe your short and long-term educational goals and your aspirational goals.</w:t>
      </w:r>
    </w:p>
    <w:p w14:paraId="74D1E1E4" w14:textId="77777777" w:rsidR="007B06F8" w:rsidRPr="007B06F8" w:rsidRDefault="007B06F8" w:rsidP="007B06F8">
      <w:pPr>
        <w:pStyle w:val="Default"/>
        <w:spacing w:line="380" w:lineRule="atLeast"/>
        <w:ind w:left="720"/>
        <w:rPr>
          <w:rFonts w:ascii="Times New Roman" w:hAnsi="Times New Roman" w:cs="Times New Roman"/>
          <w:color w:val="auto"/>
          <w:sz w:val="24"/>
          <w:szCs w:val="24"/>
        </w:rPr>
      </w:pPr>
    </w:p>
    <w:p w14:paraId="32D3EE67" w14:textId="77777777" w:rsidR="001842EF" w:rsidRPr="0021590A" w:rsidRDefault="00B60E45" w:rsidP="007B06F8">
      <w:pPr>
        <w:pStyle w:val="Default"/>
        <w:numPr>
          <w:ilvl w:val="0"/>
          <w:numId w:val="17"/>
        </w:numPr>
        <w:spacing w:line="38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Describe your community service and/or civil engagement.</w:t>
      </w:r>
    </w:p>
    <w:p w14:paraId="076DA197" w14:textId="77777777" w:rsidR="001842EF" w:rsidRPr="0021590A" w:rsidRDefault="001842EF" w:rsidP="007B06F8">
      <w:pPr>
        <w:pStyle w:val="Default"/>
        <w:spacing w:line="280" w:lineRule="atLeast"/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</w:pPr>
    </w:p>
    <w:p w14:paraId="13DCCBDD" w14:textId="77777777" w:rsidR="001842EF" w:rsidRPr="00126659" w:rsidRDefault="000D181F" w:rsidP="007B06F8">
      <w:pPr>
        <w:pStyle w:val="Default"/>
        <w:numPr>
          <w:ilvl w:val="0"/>
          <w:numId w:val="17"/>
        </w:numPr>
        <w:spacing w:line="280" w:lineRule="atLeast"/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</w:pPr>
      <w:r w:rsidRPr="0012665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Tell us what you see as</w:t>
      </w:r>
      <w:r w:rsidR="00B60E45" w:rsidRPr="0012665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the positive attributes of our</w:t>
      </w:r>
      <w:r w:rsidRPr="0012665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community.</w:t>
      </w:r>
      <w:r w:rsidRPr="0012665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br/>
      </w:r>
    </w:p>
    <w:p w14:paraId="1885A4FF" w14:textId="77777777" w:rsidR="001842EF" w:rsidRPr="00126659" w:rsidRDefault="000D181F" w:rsidP="007B06F8">
      <w:pPr>
        <w:pStyle w:val="Default"/>
        <w:numPr>
          <w:ilvl w:val="0"/>
          <w:numId w:val="17"/>
        </w:numPr>
        <w:spacing w:line="380" w:lineRule="atLeast"/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</w:pPr>
      <w:r w:rsidRPr="0012665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The challenges this community faces and one thing you would like to see changed.</w:t>
      </w:r>
      <w:r w:rsidRPr="0012665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br/>
      </w:r>
      <w:r w:rsidRPr="00126659">
        <w:rPr>
          <w:rFonts w:ascii="Times New Roman" w:eastAsia="Arial" w:hAnsi="Times New Roman" w:cs="Times New Roman"/>
          <w:color w:val="auto"/>
          <w:sz w:val="24"/>
          <w:szCs w:val="24"/>
          <w:shd w:val="clear" w:color="auto" w:fill="FFFFFF"/>
        </w:rPr>
        <w:tab/>
      </w:r>
    </w:p>
    <w:p w14:paraId="5A177798" w14:textId="77777777" w:rsidR="001842EF" w:rsidRPr="00126659" w:rsidRDefault="000D181F">
      <w:pPr>
        <w:pStyle w:val="Default"/>
        <w:spacing w:line="380" w:lineRule="atLeast"/>
        <w:rPr>
          <w:rFonts w:ascii="Times New Roman" w:eastAsia="Times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126659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Please initial next to the items that pertain to you:</w:t>
      </w:r>
    </w:p>
    <w:p w14:paraId="5153DB75" w14:textId="77777777" w:rsidR="001842EF" w:rsidRPr="0021590A" w:rsidRDefault="001842EF">
      <w:pPr>
        <w:pStyle w:val="Default"/>
        <w:spacing w:line="280" w:lineRule="atLeast"/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</w:pPr>
    </w:p>
    <w:p w14:paraId="1916FE29" w14:textId="77777777" w:rsidR="001842EF" w:rsidRPr="0021590A" w:rsidRDefault="000D181F">
      <w:pPr>
        <w:pStyle w:val="Default"/>
        <w:spacing w:line="380" w:lineRule="atLeast"/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</w:pP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_______I understand I may be asked to participate in a personal interview with the Selection Committee.</w:t>
      </w:r>
    </w:p>
    <w:p w14:paraId="22211887" w14:textId="77777777" w:rsidR="001842EF" w:rsidRPr="0021590A" w:rsidRDefault="001842EF">
      <w:pPr>
        <w:pStyle w:val="Default"/>
        <w:spacing w:line="280" w:lineRule="atLeast"/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</w:pPr>
    </w:p>
    <w:p w14:paraId="6AB6BE45" w14:textId="77777777" w:rsidR="001842EF" w:rsidRPr="0021590A" w:rsidRDefault="000D181F">
      <w:pPr>
        <w:pStyle w:val="Default"/>
        <w:spacing w:line="380" w:lineRule="atLeast"/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</w:pP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_______I authorize </w:t>
      </w:r>
      <w:proofErr w:type="spellStart"/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Gardenland</w:t>
      </w:r>
      <w:proofErr w:type="spellEnd"/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/Northgate Neighborhood Association to utilize information on my application and any photos for publicity or public relations purposes.</w:t>
      </w:r>
    </w:p>
    <w:p w14:paraId="7FAE44FD" w14:textId="77777777" w:rsidR="001842EF" w:rsidRPr="0021590A" w:rsidRDefault="001842EF">
      <w:pPr>
        <w:pStyle w:val="Default"/>
        <w:spacing w:line="280" w:lineRule="atLeast"/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</w:pPr>
    </w:p>
    <w:p w14:paraId="5B999BA3" w14:textId="77777777" w:rsidR="001842EF" w:rsidRPr="0021590A" w:rsidRDefault="000D181F">
      <w:pPr>
        <w:pStyle w:val="Default"/>
        <w:spacing w:line="380" w:lineRule="atLeast"/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</w:pP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_____ I am interested in applying for the </w:t>
      </w:r>
      <w:proofErr w:type="spellStart"/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Josi</w:t>
      </w:r>
      <w:proofErr w:type="spellEnd"/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Juarez Memorial Scholarship.</w:t>
      </w:r>
    </w:p>
    <w:p w14:paraId="2EF4B4A0" w14:textId="77777777" w:rsidR="001842EF" w:rsidRPr="0021590A" w:rsidRDefault="001842EF">
      <w:pPr>
        <w:pStyle w:val="Default"/>
        <w:spacing w:line="280" w:lineRule="atLeast"/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</w:pPr>
    </w:p>
    <w:p w14:paraId="7CC233FD" w14:textId="77777777" w:rsidR="001842EF" w:rsidRPr="0021590A" w:rsidRDefault="000D181F">
      <w:pPr>
        <w:pStyle w:val="Default"/>
        <w:spacing w:line="380" w:lineRule="atLeast"/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</w:pPr>
      <w:r w:rsidRPr="0021590A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  <w:t>I certify all the information in this application is true to the best of my knowledge.</w:t>
      </w:r>
    </w:p>
    <w:p w14:paraId="41517742" w14:textId="77777777" w:rsidR="001842EF" w:rsidRPr="0021590A" w:rsidRDefault="001842EF">
      <w:pPr>
        <w:pStyle w:val="Default"/>
        <w:spacing w:line="280" w:lineRule="atLeast"/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</w:pPr>
    </w:p>
    <w:p w14:paraId="6D58ECAD" w14:textId="77777777" w:rsidR="001842EF" w:rsidRPr="0021590A" w:rsidRDefault="000D181F">
      <w:pPr>
        <w:pStyle w:val="Default"/>
        <w:spacing w:line="380" w:lineRule="atLeast"/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</w:pP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________________________________</w:t>
      </w:r>
      <w:r w:rsidRPr="0021590A">
        <w:rPr>
          <w:rFonts w:ascii="Times New Roman" w:eastAsia="Arial" w:hAnsi="Times New Roman" w:cs="Times New Roman"/>
          <w:i/>
          <w:iCs/>
          <w:color w:val="auto"/>
          <w:sz w:val="24"/>
          <w:szCs w:val="24"/>
          <w:shd w:val="clear" w:color="auto" w:fill="FFFFFF"/>
        </w:rPr>
        <w:tab/>
      </w:r>
      <w:r w:rsidRPr="0021590A">
        <w:rPr>
          <w:rFonts w:ascii="Times New Roman" w:eastAsia="Arial" w:hAnsi="Times New Roman" w:cs="Times New Roman"/>
          <w:i/>
          <w:iCs/>
          <w:color w:val="auto"/>
          <w:sz w:val="24"/>
          <w:szCs w:val="24"/>
          <w:shd w:val="clear" w:color="auto" w:fill="FFFFFF"/>
        </w:rPr>
        <w:tab/>
      </w:r>
      <w:r w:rsidRPr="0021590A">
        <w:rPr>
          <w:rFonts w:ascii="Times New Roman" w:eastAsia="Arial" w:hAnsi="Times New Roman" w:cs="Times New Roman"/>
          <w:i/>
          <w:iCs/>
          <w:color w:val="auto"/>
          <w:sz w:val="24"/>
          <w:szCs w:val="24"/>
          <w:shd w:val="clear" w:color="auto" w:fill="FFFFFF"/>
        </w:rPr>
        <w:tab/>
      </w:r>
      <w:r w:rsidRPr="0021590A">
        <w:rPr>
          <w:rFonts w:ascii="Times New Roman" w:eastAsia="Arial" w:hAnsi="Times New Roman" w:cs="Times New Roman"/>
          <w:i/>
          <w:iCs/>
          <w:color w:val="auto"/>
          <w:sz w:val="24"/>
          <w:szCs w:val="24"/>
          <w:shd w:val="clear" w:color="auto" w:fill="FFFFFF"/>
        </w:rPr>
        <w:tab/>
      </w:r>
      <w:r w:rsidRPr="0021590A">
        <w:rPr>
          <w:rFonts w:ascii="Times New Roman" w:eastAsia="Arial" w:hAnsi="Times New Roman" w:cs="Times New Roman"/>
          <w:i/>
          <w:iCs/>
          <w:color w:val="auto"/>
          <w:sz w:val="24"/>
          <w:szCs w:val="24"/>
          <w:shd w:val="clear" w:color="auto" w:fill="FFFFFF"/>
        </w:rPr>
        <w:tab/>
        <w:t>_______________</w:t>
      </w:r>
    </w:p>
    <w:p w14:paraId="077C908D" w14:textId="77777777" w:rsidR="001842EF" w:rsidRPr="0021590A" w:rsidRDefault="000D181F">
      <w:pPr>
        <w:pStyle w:val="Default"/>
        <w:spacing w:line="380" w:lineRule="atLeast"/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</w:pP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it-IT"/>
        </w:rPr>
        <w:t>Applicant</w:t>
      </w: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    </w:t>
      </w: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de-DE"/>
        </w:rPr>
        <w:t>(Print Name)</w:t>
      </w: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de-DE"/>
        </w:rPr>
        <w:tab/>
      </w: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de-DE"/>
        </w:rPr>
        <w:tab/>
      </w: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de-DE"/>
        </w:rPr>
        <w:tab/>
      </w: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de-DE"/>
        </w:rPr>
        <w:tab/>
      </w: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de-DE"/>
        </w:rPr>
        <w:tab/>
      </w: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de-DE"/>
        </w:rPr>
        <w:tab/>
      </w: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de-DE"/>
        </w:rPr>
        <w:tab/>
      </w: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de-DE"/>
        </w:rPr>
        <w:tab/>
        <w:t>Date</w:t>
      </w:r>
    </w:p>
    <w:p w14:paraId="50C233AF" w14:textId="77777777" w:rsidR="001842EF" w:rsidRPr="0021590A" w:rsidRDefault="001842EF">
      <w:pPr>
        <w:pStyle w:val="Default"/>
        <w:spacing w:line="280" w:lineRule="atLeast"/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</w:pPr>
    </w:p>
    <w:p w14:paraId="45459ED6" w14:textId="77777777" w:rsidR="001842EF" w:rsidRPr="0021590A" w:rsidRDefault="000D181F">
      <w:pPr>
        <w:pStyle w:val="Default"/>
        <w:spacing w:line="380" w:lineRule="atLeast"/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</w:pP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________________________________</w:t>
      </w:r>
    </w:p>
    <w:p w14:paraId="1AEB3E8D" w14:textId="77777777" w:rsidR="001842EF" w:rsidRPr="0021590A" w:rsidRDefault="000D181F">
      <w:pPr>
        <w:pStyle w:val="Default"/>
        <w:spacing w:line="380" w:lineRule="atLeast"/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</w:pP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it-IT"/>
        </w:rPr>
        <w:t>Applicant</w:t>
      </w: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’s Signature</w:t>
      </w:r>
    </w:p>
    <w:p w14:paraId="4DCB73A6" w14:textId="77777777" w:rsidR="001842EF" w:rsidRPr="0021590A" w:rsidRDefault="001842EF">
      <w:pPr>
        <w:pStyle w:val="Default"/>
        <w:spacing w:line="280" w:lineRule="atLeast"/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</w:pPr>
    </w:p>
    <w:p w14:paraId="11208BA3" w14:textId="18EFC874" w:rsidR="003252EA" w:rsidRDefault="000D181F" w:rsidP="00126659">
      <w:pPr>
        <w:pStyle w:val="Default"/>
        <w:spacing w:line="380" w:lineRule="atLeast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126659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Include the following items in your application</w:t>
      </w:r>
      <w:r w:rsidRPr="00126659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br/>
      </w:r>
      <w:r w:rsidR="00126659">
        <w:rPr>
          <w:rFonts w:ascii="Times New Roman" w:hAnsi="Times New Roman" w:cs="Times New Roman"/>
          <w:b/>
          <w:noProof/>
          <w:color w:val="auto"/>
          <w:sz w:val="24"/>
          <w:szCs w:val="24"/>
          <w:shd w:val="clear" w:color="auto" w:fill="FFFFFF"/>
        </w:rPr>
        <w:drawing>
          <wp:inline distT="0" distB="0" distL="0" distR="0" wp14:anchorId="4C6AFF54" wp14:editId="3FD2238A">
            <wp:extent cx="123825" cy="123825"/>
            <wp:effectExtent l="19050" t="0" r="9525" b="0"/>
            <wp:docPr id="1" name="Picture 1" descr="C:\Program Files (x86)\Microsoft Office\MEDIA\OFFICE12\Bullets\BD21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Bullets\BD21301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69C8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BAA3FCB" wp14:editId="23268CAF">
                <wp:simplePos x="0" y="0"/>
                <wp:positionH relativeFrom="page">
                  <wp:posOffset>-88900</wp:posOffset>
                </wp:positionH>
                <wp:positionV relativeFrom="page">
                  <wp:posOffset>38100</wp:posOffset>
                </wp:positionV>
                <wp:extent cx="8115300" cy="556260"/>
                <wp:effectExtent l="0" t="0" r="3175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2760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dotted" w:sz="24" w:space="0" w:color="ED220B"/>
                                <w:insideV w:val="dotted" w:sz="24" w:space="0" w:color="ED220B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0"/>
                            </w:tblGrid>
                            <w:tr w:rsidR="001842EF" w:rsidRPr="00B60E45" w14:paraId="500760D8" w14:textId="77777777">
                              <w:trPr>
                                <w:trHeight w:val="1783"/>
                              </w:trPr>
                              <w:tc>
                                <w:tcPr>
                                  <w:tcW w:w="127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</w:tcPr>
                                <w:p w14:paraId="51D769EC" w14:textId="77777777" w:rsidR="001842EF" w:rsidRPr="0021590A" w:rsidRDefault="001842EF">
                                  <w:pPr>
                                    <w:pStyle w:val="TableStyle2"/>
                                    <w:spacing w:line="44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1B1DB4" w14:textId="77777777" w:rsidR="001842EF" w:rsidRPr="00B60E45" w:rsidRDefault="001842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A3F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pt;margin-top:3pt;width:639pt;height:43.8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" filled="f" stroked="f" strokeweight=".8pt">
                <v:stroke joinstyle="round"/>
                <v:textbox>
                  <w:txbxContent>
                    <w:tbl>
                      <w:tblPr>
                        <w:tblW w:w="12760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dotted" w:sz="24" w:space="0" w:color="ED220B"/>
                          <w:insideV w:val="dotted" w:sz="24" w:space="0" w:color="ED220B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0"/>
                      </w:tblGrid>
                      <w:tr w:rsidR="001842EF" w:rsidRPr="00B60E45" w14:paraId="500760D8" w14:textId="77777777">
                        <w:trPr>
                          <w:trHeight w:val="1783"/>
                        </w:trPr>
                        <w:tc>
                          <w:tcPr>
                            <w:tcW w:w="127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</w:tcPr>
                          <w:p w14:paraId="51D769EC" w14:textId="77777777" w:rsidR="001842EF" w:rsidRPr="0021590A" w:rsidRDefault="001842EF">
                            <w:pPr>
                              <w:pStyle w:val="TableStyle2"/>
                              <w:spacing w:line="440" w:lineRule="atLeast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61B1DB4" w14:textId="77777777" w:rsidR="001842EF" w:rsidRPr="00B60E45" w:rsidRDefault="001842EF"/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252EA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 </w:t>
      </w:r>
      <w:r w:rsidRPr="0012665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 valid copy of your current academic transcript.</w:t>
      </w:r>
      <w:r w:rsidRPr="0012665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br/>
      </w:r>
      <w:r w:rsidR="003252EA">
        <w:rPr>
          <w:rFonts w:ascii="Times New Roman" w:hAnsi="Times New Roman" w:cs="Times New Roman"/>
          <w:noProof/>
          <w:color w:val="auto"/>
          <w:sz w:val="24"/>
          <w:szCs w:val="24"/>
          <w:shd w:val="clear" w:color="auto" w:fill="FFFFFF"/>
        </w:rPr>
        <w:drawing>
          <wp:inline distT="0" distB="0" distL="0" distR="0" wp14:anchorId="4D5E46B5" wp14:editId="34CB6040">
            <wp:extent cx="123825" cy="123825"/>
            <wp:effectExtent l="19050" t="0" r="9525" b="0"/>
            <wp:docPr id="5" name="Picture 4" descr="C:\Program Files (x86)\Microsoft Office\MEDIA\OFFICE12\Bullets\BD21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Bullets\BD21301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52E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 </w:t>
      </w:r>
      <w:r w:rsidRPr="0012665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Proof of acceptance or registration at an accredited university or community college.</w:t>
      </w:r>
      <w:r w:rsidRPr="0012665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br/>
      </w:r>
      <w:r w:rsidR="003252EA">
        <w:rPr>
          <w:rFonts w:ascii="Times New Roman" w:hAnsi="Times New Roman" w:cs="Times New Roman"/>
          <w:noProof/>
          <w:color w:val="auto"/>
          <w:sz w:val="24"/>
          <w:szCs w:val="24"/>
          <w:shd w:val="clear" w:color="auto" w:fill="FFFFFF"/>
        </w:rPr>
        <w:drawing>
          <wp:inline distT="0" distB="0" distL="0" distR="0" wp14:anchorId="79385090" wp14:editId="007791F0">
            <wp:extent cx="123825" cy="123825"/>
            <wp:effectExtent l="19050" t="0" r="9525" b="0"/>
            <wp:docPr id="7" name="Picture 2" descr="C:\Program Files (x86)\Microsoft Office\MEDIA\OFFICE12\Bullets\BD21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Bullets\BD21301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52E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 </w:t>
      </w:r>
      <w:r w:rsidRPr="0012665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 Letter(s) of recommendations.</w:t>
      </w:r>
      <w:r w:rsidRPr="0012665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br/>
      </w:r>
      <w:r w:rsidR="003252EA">
        <w:rPr>
          <w:rFonts w:ascii="Times New Roman" w:hAnsi="Times New Roman" w:cs="Times New Roman"/>
          <w:b/>
          <w:noProof/>
          <w:color w:val="auto"/>
          <w:sz w:val="24"/>
          <w:szCs w:val="24"/>
          <w:shd w:val="clear" w:color="auto" w:fill="FFFFFF"/>
        </w:rPr>
        <w:drawing>
          <wp:inline distT="0" distB="0" distL="0" distR="0" wp14:anchorId="06264DC7" wp14:editId="06827781">
            <wp:extent cx="123825" cy="123825"/>
            <wp:effectExtent l="19050" t="0" r="9525" b="0"/>
            <wp:docPr id="8" name="Picture 5" descr="C:\Program Files (x86)\Microsoft Office\MEDIA\OFFICE12\Bullets\BD21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Bullets\BD21301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52E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 </w:t>
      </w:r>
      <w:r w:rsidR="0012665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P</w:t>
      </w:r>
      <w:r w:rsidRPr="0012665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roof of community involvement and/or civic </w:t>
      </w:r>
      <w:proofErr w:type="gramStart"/>
      <w:r w:rsidRPr="0012665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engagement</w:t>
      </w:r>
      <w:proofErr w:type="gramEnd"/>
      <w:r w:rsidRPr="0012665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</w:p>
    <w:p w14:paraId="2899A802" w14:textId="77777777" w:rsidR="001842EF" w:rsidRPr="0021590A" w:rsidRDefault="001842EF">
      <w:pPr>
        <w:pStyle w:val="Default"/>
        <w:spacing w:line="280" w:lineRule="atLeast"/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</w:pPr>
    </w:p>
    <w:p w14:paraId="29CF2C9E" w14:textId="77777777" w:rsidR="003252EA" w:rsidRDefault="003252EA" w:rsidP="003252EA">
      <w:pPr>
        <w:jc w:val="center"/>
        <w:rPr>
          <w:b/>
          <w:bCs/>
          <w:shd w:val="clear" w:color="auto" w:fill="FFFFFF"/>
        </w:rPr>
      </w:pPr>
    </w:p>
    <w:p w14:paraId="0BEF85B7" w14:textId="77777777" w:rsidR="003252EA" w:rsidRDefault="003252EA" w:rsidP="003252EA">
      <w:pPr>
        <w:jc w:val="center"/>
        <w:rPr>
          <w:b/>
          <w:bCs/>
          <w:shd w:val="clear" w:color="auto" w:fill="FFFFFF"/>
        </w:rPr>
      </w:pPr>
    </w:p>
    <w:p w14:paraId="7EE96890" w14:textId="77777777" w:rsidR="001842EF" w:rsidRPr="0021590A" w:rsidRDefault="000D181F" w:rsidP="003252EA">
      <w:pPr>
        <w:jc w:val="center"/>
        <w:rPr>
          <w:rFonts w:eastAsia="Times"/>
          <w:shd w:val="clear" w:color="auto" w:fill="FFFFFF"/>
        </w:rPr>
      </w:pPr>
      <w:r w:rsidRPr="0021590A">
        <w:rPr>
          <w:b/>
          <w:bCs/>
          <w:shd w:val="clear" w:color="auto" w:fill="FFFFFF"/>
        </w:rPr>
        <w:lastRenderedPageBreak/>
        <w:t>GNNA BOUNDARIES</w:t>
      </w:r>
    </w:p>
    <w:p w14:paraId="5B5D4729" w14:textId="77777777" w:rsidR="001842EF" w:rsidRPr="0021590A" w:rsidRDefault="001842EF">
      <w:pPr>
        <w:pStyle w:val="Default"/>
        <w:spacing w:line="280" w:lineRule="atLeast"/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</w:pPr>
    </w:p>
    <w:p w14:paraId="247FCAA2" w14:textId="77777777" w:rsidR="001842EF" w:rsidRPr="0021590A" w:rsidRDefault="001842EF">
      <w:pPr>
        <w:pStyle w:val="Default"/>
        <w:spacing w:line="280" w:lineRule="atLeast"/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</w:pPr>
    </w:p>
    <w:p w14:paraId="558D816A" w14:textId="77777777" w:rsidR="001842EF" w:rsidRPr="0021590A" w:rsidRDefault="000D181F">
      <w:pPr>
        <w:pStyle w:val="Default"/>
        <w:spacing w:line="380" w:lineRule="atLeast"/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</w:pPr>
      <w:r w:rsidRPr="0021590A">
        <w:rPr>
          <w:rFonts w:ascii="Times New Roman" w:eastAsia="Arial" w:hAnsi="Times New Roman" w:cs="Times New Roman"/>
          <w:noProof/>
          <w:color w:val="auto"/>
          <w:sz w:val="24"/>
          <w:szCs w:val="24"/>
          <w:shd w:val="clear" w:color="auto" w:fill="FFFFFF"/>
        </w:rPr>
        <w:drawing>
          <wp:inline distT="0" distB="0" distL="0" distR="0" wp14:anchorId="562F5547" wp14:editId="70E7754F">
            <wp:extent cx="5943600" cy="4806976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vbeBw48poFwfBnDd6BziucxASPfaybNhMGgCDOYaHwBNIAmTCAclAiqD5m_rH-Vo1VKsOotupTfew13X7-qgp430i7Xml7wpZdNl6hCRjmJGZtidLy6biaTzzo0GqcaUgBDRcQMgvQqFjaf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06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0AAB42C" w14:textId="77777777" w:rsidR="001842EF" w:rsidRPr="0021590A" w:rsidRDefault="001842EF">
      <w:pPr>
        <w:pStyle w:val="Default"/>
        <w:spacing w:line="280" w:lineRule="atLeast"/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</w:pPr>
    </w:p>
    <w:p w14:paraId="1FCECEB5" w14:textId="77777777" w:rsidR="001842EF" w:rsidRPr="0021590A" w:rsidRDefault="000D181F" w:rsidP="00224D88">
      <w:pPr>
        <w:pStyle w:val="Default"/>
        <w:spacing w:line="380" w:lineRule="atLeast"/>
        <w:ind w:left="3360" w:firstLine="720"/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</w:pP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North: </w:t>
      </w: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  <w:t>CA Interstate 80</w:t>
      </w:r>
    </w:p>
    <w:p w14:paraId="5BDCBD9C" w14:textId="77777777" w:rsidR="001842EF" w:rsidRPr="0021590A" w:rsidRDefault="000D181F">
      <w:pPr>
        <w:pStyle w:val="Default"/>
        <w:spacing w:line="380" w:lineRule="atLeast"/>
        <w:ind w:left="3360" w:firstLine="720"/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</w:pP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nl-NL"/>
        </w:rPr>
        <w:t xml:space="preserve">East: </w:t>
      </w: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nl-NL"/>
        </w:rPr>
        <w:tab/>
        <w:t>Steelhead Creek</w:t>
      </w: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</w:p>
    <w:p w14:paraId="3E62EAEE" w14:textId="77777777" w:rsidR="001842EF" w:rsidRPr="0021590A" w:rsidRDefault="000D181F">
      <w:pPr>
        <w:pStyle w:val="Default"/>
        <w:spacing w:line="380" w:lineRule="atLeast"/>
        <w:ind w:left="3360" w:firstLine="720"/>
        <w:rPr>
          <w:rFonts w:ascii="Times New Roman" w:eastAsia="Times" w:hAnsi="Times New Roman" w:cs="Times New Roman"/>
          <w:color w:val="auto"/>
          <w:sz w:val="24"/>
          <w:szCs w:val="24"/>
          <w:shd w:val="clear" w:color="auto" w:fill="FFFFFF"/>
        </w:rPr>
      </w:pP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South: </w:t>
      </w: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  <w:t>Garden Highway</w:t>
      </w:r>
    </w:p>
    <w:p w14:paraId="73DB7D75" w14:textId="77777777" w:rsidR="001842EF" w:rsidRDefault="000D181F">
      <w:pPr>
        <w:pStyle w:val="Default"/>
        <w:spacing w:line="380" w:lineRule="atLeast"/>
        <w:ind w:left="3360" w:firstLine="720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pt-PT"/>
        </w:rPr>
      </w:pP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pt-PT"/>
        </w:rPr>
        <w:t xml:space="preserve">West: </w:t>
      </w:r>
      <w:r w:rsidRPr="002159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pt-PT"/>
        </w:rPr>
        <w:tab/>
        <w:t>Truxel Road</w:t>
      </w:r>
    </w:p>
    <w:p w14:paraId="4668D8E8" w14:textId="77777777" w:rsidR="003252EA" w:rsidRDefault="003252EA">
      <w:pPr>
        <w:pStyle w:val="Default"/>
        <w:spacing w:line="380" w:lineRule="atLeast"/>
        <w:ind w:left="3360" w:firstLine="720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pt-PT"/>
        </w:rPr>
      </w:pPr>
    </w:p>
    <w:p w14:paraId="3F56093C" w14:textId="77777777" w:rsidR="003252EA" w:rsidRDefault="003252EA" w:rsidP="003252EA">
      <w:pPr>
        <w:pStyle w:val="Default"/>
        <w:spacing w:line="380" w:lineRule="atLeas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159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Scholarship applications must be dropped off or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mailed to</w:t>
      </w:r>
      <w:r w:rsidRPr="002159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GNNA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c/o</w:t>
      </w:r>
      <w:r w:rsidRPr="002159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Stanford Settlement,</w:t>
      </w:r>
    </w:p>
    <w:p w14:paraId="62AD0B2D" w14:textId="49A4ED9C" w:rsidR="003252EA" w:rsidRPr="00126659" w:rsidRDefault="003252EA" w:rsidP="003252EA">
      <w:pPr>
        <w:pStyle w:val="Default"/>
        <w:spacing w:line="38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159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450 West El Camino Avenue, Sacramento, CA 95833 no later than </w:t>
      </w:r>
      <w:r w:rsidRPr="003252E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Friday, May </w:t>
      </w:r>
      <w:r w:rsidR="00AA69C8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14</w:t>
      </w:r>
      <w:r w:rsidRPr="003252E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, 202</w:t>
      </w:r>
      <w:r w:rsidR="00AA69C8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1</w:t>
      </w:r>
      <w:r w:rsidRPr="003252E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.</w:t>
      </w:r>
      <w:r w:rsidRPr="0012665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br/>
      </w:r>
    </w:p>
    <w:p w14:paraId="2392A906" w14:textId="77777777" w:rsidR="003252EA" w:rsidRPr="0021590A" w:rsidRDefault="003252EA">
      <w:pPr>
        <w:pStyle w:val="Default"/>
        <w:spacing w:line="380" w:lineRule="atLeast"/>
        <w:ind w:left="3360" w:firstLine="720"/>
        <w:rPr>
          <w:rFonts w:ascii="Times New Roman" w:hAnsi="Times New Roman" w:cs="Times New Roman"/>
          <w:color w:val="auto"/>
          <w:sz w:val="24"/>
          <w:szCs w:val="24"/>
        </w:rPr>
      </w:pPr>
    </w:p>
    <w:sectPr w:rsidR="003252EA" w:rsidRPr="0021590A" w:rsidSect="0057038D">
      <w:headerReference w:type="default" r:id="rId9"/>
      <w:pgSz w:w="12240" w:h="15840"/>
      <w:pgMar w:top="1440" w:right="1080" w:bottom="1440" w:left="108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26B56" w14:textId="77777777" w:rsidR="005E0542" w:rsidRDefault="005E0542" w:rsidP="001842EF">
      <w:r>
        <w:separator/>
      </w:r>
    </w:p>
  </w:endnote>
  <w:endnote w:type="continuationSeparator" w:id="0">
    <w:p w14:paraId="1A2123D2" w14:textId="77777777" w:rsidR="005E0542" w:rsidRDefault="005E0542" w:rsidP="0018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default"/>
  </w:font>
  <w:font w:name="Gill Sans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738BE" w14:textId="77777777" w:rsidR="005E0542" w:rsidRDefault="005E0542" w:rsidP="001842EF">
      <w:r>
        <w:separator/>
      </w:r>
    </w:p>
  </w:footnote>
  <w:footnote w:type="continuationSeparator" w:id="0">
    <w:p w14:paraId="40E3D10D" w14:textId="77777777" w:rsidR="005E0542" w:rsidRDefault="005E0542" w:rsidP="00184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0DF59" w14:textId="77777777" w:rsidR="00A70CD7" w:rsidRDefault="00A70CD7">
    <w:pPr>
      <w:pStyle w:val="Header"/>
    </w:pPr>
  </w:p>
  <w:p w14:paraId="12755857" w14:textId="77777777" w:rsidR="00A70CD7" w:rsidRDefault="00A70C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19E8"/>
    <w:multiLevelType w:val="hybridMultilevel"/>
    <w:tmpl w:val="2236B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63CA7"/>
    <w:multiLevelType w:val="hybridMultilevel"/>
    <w:tmpl w:val="3908601A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20051E53"/>
    <w:multiLevelType w:val="hybridMultilevel"/>
    <w:tmpl w:val="024C866A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 w15:restartNumberingAfterBreak="0">
    <w:nsid w:val="25DB004C"/>
    <w:multiLevelType w:val="hybridMultilevel"/>
    <w:tmpl w:val="451A5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95789"/>
    <w:multiLevelType w:val="hybridMultilevel"/>
    <w:tmpl w:val="D124E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B4D2B"/>
    <w:multiLevelType w:val="hybridMultilevel"/>
    <w:tmpl w:val="783043B4"/>
    <w:styleLink w:val="Numbered"/>
    <w:lvl w:ilvl="0" w:tplc="CA96742A">
      <w:start w:val="1"/>
      <w:numFmt w:val="decimal"/>
      <w:lvlText w:val="%1."/>
      <w:lvlJc w:val="left"/>
      <w:pPr>
        <w:ind w:left="56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40A6C0">
      <w:start w:val="1"/>
      <w:numFmt w:val="decimal"/>
      <w:lvlText w:val="%2."/>
      <w:lvlJc w:val="left"/>
      <w:pPr>
        <w:ind w:left="846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3A986E">
      <w:start w:val="1"/>
      <w:numFmt w:val="decimal"/>
      <w:lvlText w:val="%3."/>
      <w:lvlJc w:val="left"/>
      <w:pPr>
        <w:ind w:left="1066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0A255B4">
      <w:start w:val="1"/>
      <w:numFmt w:val="decimal"/>
      <w:lvlText w:val="%4."/>
      <w:lvlJc w:val="left"/>
      <w:pPr>
        <w:ind w:left="1286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88DDA8">
      <w:start w:val="1"/>
      <w:numFmt w:val="decimal"/>
      <w:lvlText w:val="%5."/>
      <w:lvlJc w:val="left"/>
      <w:pPr>
        <w:ind w:left="1506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2561C32">
      <w:start w:val="1"/>
      <w:numFmt w:val="decimal"/>
      <w:lvlText w:val="%6."/>
      <w:lvlJc w:val="left"/>
      <w:pPr>
        <w:ind w:left="1726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4089F40">
      <w:start w:val="1"/>
      <w:numFmt w:val="decimal"/>
      <w:lvlText w:val="%7."/>
      <w:lvlJc w:val="left"/>
      <w:pPr>
        <w:ind w:left="1946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18EAE6">
      <w:start w:val="1"/>
      <w:numFmt w:val="decimal"/>
      <w:lvlText w:val="%8."/>
      <w:lvlJc w:val="left"/>
      <w:pPr>
        <w:ind w:left="2166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9EF0AE">
      <w:start w:val="1"/>
      <w:numFmt w:val="decimal"/>
      <w:lvlText w:val="%9."/>
      <w:lvlJc w:val="left"/>
      <w:pPr>
        <w:ind w:left="2386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250061C"/>
    <w:multiLevelType w:val="hybridMultilevel"/>
    <w:tmpl w:val="B4D87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53AC1"/>
    <w:multiLevelType w:val="hybridMultilevel"/>
    <w:tmpl w:val="783043B4"/>
    <w:numStyleLink w:val="Numbered"/>
  </w:abstractNum>
  <w:abstractNum w:abstractNumId="8" w15:restartNumberingAfterBreak="0">
    <w:nsid w:val="5B0923ED"/>
    <w:multiLevelType w:val="hybridMultilevel"/>
    <w:tmpl w:val="E916B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F1C17"/>
    <w:multiLevelType w:val="hybridMultilevel"/>
    <w:tmpl w:val="84A0785C"/>
    <w:styleLink w:val="Bullet"/>
    <w:lvl w:ilvl="0" w:tplc="FD3C6FD8">
      <w:start w:val="1"/>
      <w:numFmt w:val="bullet"/>
      <w:lvlText w:val="•"/>
      <w:lvlJc w:val="left"/>
      <w:pPr>
        <w:ind w:left="7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9684D6">
      <w:start w:val="1"/>
      <w:numFmt w:val="bullet"/>
      <w:lvlText w:val="•"/>
      <w:lvlJc w:val="left"/>
      <w:pPr>
        <w:ind w:left="846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18DFA2">
      <w:start w:val="1"/>
      <w:numFmt w:val="bullet"/>
      <w:lvlText w:val="•"/>
      <w:lvlJc w:val="left"/>
      <w:pPr>
        <w:ind w:left="1066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18D494">
      <w:start w:val="1"/>
      <w:numFmt w:val="bullet"/>
      <w:lvlText w:val="•"/>
      <w:lvlJc w:val="left"/>
      <w:pPr>
        <w:ind w:left="1286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F829EE">
      <w:start w:val="1"/>
      <w:numFmt w:val="bullet"/>
      <w:lvlText w:val="•"/>
      <w:lvlJc w:val="left"/>
      <w:pPr>
        <w:ind w:left="1506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9E8B7A">
      <w:start w:val="1"/>
      <w:numFmt w:val="bullet"/>
      <w:lvlText w:val="•"/>
      <w:lvlJc w:val="left"/>
      <w:pPr>
        <w:ind w:left="1726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BC425C">
      <w:start w:val="1"/>
      <w:numFmt w:val="bullet"/>
      <w:lvlText w:val="•"/>
      <w:lvlJc w:val="left"/>
      <w:pPr>
        <w:ind w:left="1946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681758">
      <w:start w:val="1"/>
      <w:numFmt w:val="bullet"/>
      <w:lvlText w:val="•"/>
      <w:lvlJc w:val="left"/>
      <w:pPr>
        <w:ind w:left="2166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AC67B8">
      <w:start w:val="1"/>
      <w:numFmt w:val="bullet"/>
      <w:lvlText w:val="•"/>
      <w:lvlJc w:val="left"/>
      <w:pPr>
        <w:ind w:left="2386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77456374"/>
    <w:multiLevelType w:val="hybridMultilevel"/>
    <w:tmpl w:val="84A0785C"/>
    <w:numStyleLink w:val="Bullet"/>
  </w:abstractNum>
  <w:num w:numId="1">
    <w:abstractNumId w:val="5"/>
  </w:num>
  <w:num w:numId="2">
    <w:abstractNumId w:val="7"/>
  </w:num>
  <w:num w:numId="3">
    <w:abstractNumId w:val="7"/>
    <w:lvlOverride w:ilvl="0">
      <w:lvl w:ilvl="0" w:tplc="9690B258">
        <w:start w:val="1"/>
        <w:numFmt w:val="decimal"/>
        <w:lvlText w:val="%1."/>
        <w:lvlJc w:val="left"/>
        <w:pPr>
          <w:ind w:left="564" w:hanging="3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7988E8E">
        <w:start w:val="1"/>
        <w:numFmt w:val="decimal"/>
        <w:lvlText w:val="%2."/>
        <w:lvlJc w:val="left"/>
        <w:pPr>
          <w:ind w:left="846" w:hanging="4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FE2720">
        <w:start w:val="1"/>
        <w:numFmt w:val="decimal"/>
        <w:lvlText w:val="%3."/>
        <w:lvlJc w:val="left"/>
        <w:pPr>
          <w:ind w:left="1066" w:hanging="4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E007D6">
        <w:start w:val="1"/>
        <w:numFmt w:val="decimal"/>
        <w:lvlText w:val="%4."/>
        <w:lvlJc w:val="left"/>
        <w:pPr>
          <w:ind w:left="1286" w:hanging="4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26A839C">
        <w:start w:val="1"/>
        <w:numFmt w:val="decimal"/>
        <w:lvlText w:val="%5."/>
        <w:lvlJc w:val="left"/>
        <w:pPr>
          <w:ind w:left="1506" w:hanging="4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B6FF5C">
        <w:start w:val="1"/>
        <w:numFmt w:val="decimal"/>
        <w:lvlText w:val="%6."/>
        <w:lvlJc w:val="left"/>
        <w:pPr>
          <w:ind w:left="1726" w:hanging="4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A80AFA">
        <w:start w:val="1"/>
        <w:numFmt w:val="decimal"/>
        <w:lvlText w:val="%7."/>
        <w:lvlJc w:val="left"/>
        <w:pPr>
          <w:ind w:left="1946" w:hanging="4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3BEF7A6">
        <w:start w:val="1"/>
        <w:numFmt w:val="decimal"/>
        <w:lvlText w:val="%8."/>
        <w:lvlJc w:val="left"/>
        <w:pPr>
          <w:ind w:left="2166" w:hanging="4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B8DD7C">
        <w:start w:val="1"/>
        <w:numFmt w:val="decimal"/>
        <w:lvlText w:val="%9."/>
        <w:lvlJc w:val="left"/>
        <w:pPr>
          <w:ind w:left="2386" w:hanging="4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  <w:lvlOverride w:ilvl="0">
      <w:lvl w:ilvl="0" w:tplc="9690B258">
        <w:start w:val="1"/>
        <w:numFmt w:val="decimal"/>
        <w:lvlText w:val="%1."/>
        <w:lvlJc w:val="left"/>
        <w:pPr>
          <w:ind w:left="72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7988E8E">
        <w:start w:val="1"/>
        <w:numFmt w:val="decimal"/>
        <w:lvlText w:val="%2."/>
        <w:lvlJc w:val="left"/>
        <w:pPr>
          <w:ind w:left="846" w:hanging="4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FE2720">
        <w:start w:val="1"/>
        <w:numFmt w:val="decimal"/>
        <w:lvlText w:val="%3."/>
        <w:lvlJc w:val="left"/>
        <w:pPr>
          <w:ind w:left="1066" w:hanging="4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E007D6">
        <w:start w:val="1"/>
        <w:numFmt w:val="decimal"/>
        <w:lvlText w:val="%4."/>
        <w:lvlJc w:val="left"/>
        <w:pPr>
          <w:ind w:left="1286" w:hanging="4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26A839C">
        <w:start w:val="1"/>
        <w:numFmt w:val="decimal"/>
        <w:lvlText w:val="%5."/>
        <w:lvlJc w:val="left"/>
        <w:pPr>
          <w:ind w:left="1506" w:hanging="4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B6FF5C">
        <w:start w:val="1"/>
        <w:numFmt w:val="decimal"/>
        <w:lvlText w:val="%6."/>
        <w:lvlJc w:val="left"/>
        <w:pPr>
          <w:ind w:left="1726" w:hanging="4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A80AFA">
        <w:start w:val="1"/>
        <w:numFmt w:val="decimal"/>
        <w:lvlText w:val="%7."/>
        <w:lvlJc w:val="left"/>
        <w:pPr>
          <w:ind w:left="1946" w:hanging="4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3BEF7A6">
        <w:start w:val="1"/>
        <w:numFmt w:val="decimal"/>
        <w:lvlText w:val="%8."/>
        <w:lvlJc w:val="left"/>
        <w:pPr>
          <w:ind w:left="2166" w:hanging="4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B8DD7C">
        <w:start w:val="1"/>
        <w:numFmt w:val="decimal"/>
        <w:lvlText w:val="%9."/>
        <w:lvlJc w:val="left"/>
        <w:pPr>
          <w:ind w:left="2386" w:hanging="4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9"/>
  </w:num>
  <w:num w:numId="6">
    <w:abstractNumId w:val="10"/>
  </w:num>
  <w:num w:numId="7">
    <w:abstractNumId w:val="10"/>
    <w:lvlOverride w:ilvl="0">
      <w:lvl w:ilvl="0" w:tplc="830E54EE">
        <w:start w:val="1"/>
        <w:numFmt w:val="bullet"/>
        <w:lvlText w:val="•"/>
        <w:lvlJc w:val="left"/>
        <w:pPr>
          <w:ind w:left="72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882A45AC">
        <w:start w:val="1"/>
        <w:numFmt w:val="bullet"/>
        <w:lvlText w:val="•"/>
        <w:lvlJc w:val="left"/>
        <w:pPr>
          <w:ind w:left="94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4168C5D0">
        <w:start w:val="1"/>
        <w:numFmt w:val="bullet"/>
        <w:lvlText w:val="•"/>
        <w:lvlJc w:val="left"/>
        <w:pPr>
          <w:ind w:left="116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5234FAE2">
        <w:start w:val="1"/>
        <w:numFmt w:val="bullet"/>
        <w:lvlText w:val="•"/>
        <w:lvlJc w:val="left"/>
        <w:pPr>
          <w:ind w:left="138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4CE8C294">
        <w:start w:val="1"/>
        <w:numFmt w:val="bullet"/>
        <w:lvlText w:val="•"/>
        <w:lvlJc w:val="left"/>
        <w:pPr>
          <w:ind w:left="160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4BEAA73A">
        <w:start w:val="1"/>
        <w:numFmt w:val="bullet"/>
        <w:lvlText w:val="•"/>
        <w:lvlJc w:val="left"/>
        <w:pPr>
          <w:ind w:left="182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FB7A33A8">
        <w:start w:val="1"/>
        <w:numFmt w:val="bullet"/>
        <w:lvlText w:val="•"/>
        <w:lvlJc w:val="left"/>
        <w:pPr>
          <w:ind w:left="204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12965966">
        <w:start w:val="1"/>
        <w:numFmt w:val="bullet"/>
        <w:lvlText w:val="•"/>
        <w:lvlJc w:val="left"/>
        <w:pPr>
          <w:ind w:left="226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1E46AA7C">
        <w:start w:val="1"/>
        <w:numFmt w:val="bullet"/>
        <w:lvlText w:val="•"/>
        <w:lvlJc w:val="left"/>
        <w:pPr>
          <w:ind w:left="248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8">
    <w:abstractNumId w:val="7"/>
    <w:lvlOverride w:ilvl="0">
      <w:startOverride w:val="1"/>
      <w:lvl w:ilvl="0" w:tplc="9690B258">
        <w:start w:val="1"/>
        <w:numFmt w:val="decimal"/>
        <w:lvlText w:val="%1."/>
        <w:lvlJc w:val="left"/>
        <w:pPr>
          <w:ind w:left="72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7988E8E">
        <w:start w:val="1"/>
        <w:numFmt w:val="decimal"/>
        <w:lvlText w:val="%2."/>
        <w:lvlJc w:val="left"/>
        <w:pPr>
          <w:ind w:left="94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FE2720">
        <w:start w:val="1"/>
        <w:numFmt w:val="decimal"/>
        <w:lvlText w:val="%3."/>
        <w:lvlJc w:val="left"/>
        <w:pPr>
          <w:ind w:left="116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3E007D6">
        <w:start w:val="1"/>
        <w:numFmt w:val="decimal"/>
        <w:lvlText w:val="%4."/>
        <w:lvlJc w:val="left"/>
        <w:pPr>
          <w:ind w:left="138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26A839C">
        <w:start w:val="1"/>
        <w:numFmt w:val="decimal"/>
        <w:lvlText w:val="%5."/>
        <w:lvlJc w:val="left"/>
        <w:pPr>
          <w:ind w:left="160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7B6FF5C">
        <w:start w:val="1"/>
        <w:numFmt w:val="decimal"/>
        <w:lvlText w:val="%6."/>
        <w:lvlJc w:val="left"/>
        <w:pPr>
          <w:ind w:left="182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2A80AFA">
        <w:start w:val="1"/>
        <w:numFmt w:val="decimal"/>
        <w:lvlText w:val="%7."/>
        <w:lvlJc w:val="left"/>
        <w:pPr>
          <w:ind w:left="204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3BEF7A6">
        <w:start w:val="1"/>
        <w:numFmt w:val="decimal"/>
        <w:lvlText w:val="%8."/>
        <w:lvlJc w:val="left"/>
        <w:pPr>
          <w:ind w:left="226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4B8DD7C">
        <w:start w:val="1"/>
        <w:numFmt w:val="decimal"/>
        <w:lvlText w:val="%9."/>
        <w:lvlJc w:val="left"/>
        <w:pPr>
          <w:ind w:left="248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  <w:lvlOverride w:ilvl="0">
      <w:lvl w:ilvl="0" w:tplc="9690B258">
        <w:start w:val="1"/>
        <w:numFmt w:val="decimal"/>
        <w:lvlText w:val="%1."/>
        <w:lvlJc w:val="left"/>
        <w:pPr>
          <w:ind w:left="72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7988E8E">
        <w:start w:val="1"/>
        <w:numFmt w:val="decimal"/>
        <w:lvlText w:val="%2."/>
        <w:lvlJc w:val="left"/>
        <w:pPr>
          <w:ind w:left="94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FE2720">
        <w:start w:val="1"/>
        <w:numFmt w:val="decimal"/>
        <w:lvlText w:val="%3."/>
        <w:lvlJc w:val="left"/>
        <w:pPr>
          <w:ind w:left="116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E007D6">
        <w:start w:val="1"/>
        <w:numFmt w:val="decimal"/>
        <w:lvlText w:val="%4."/>
        <w:lvlJc w:val="left"/>
        <w:pPr>
          <w:ind w:left="138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26A839C">
        <w:start w:val="1"/>
        <w:numFmt w:val="decimal"/>
        <w:lvlText w:val="%5."/>
        <w:lvlJc w:val="left"/>
        <w:pPr>
          <w:ind w:left="160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B6FF5C">
        <w:start w:val="1"/>
        <w:numFmt w:val="decimal"/>
        <w:lvlText w:val="%6."/>
        <w:lvlJc w:val="left"/>
        <w:pPr>
          <w:ind w:left="182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A80AFA">
        <w:start w:val="1"/>
        <w:numFmt w:val="decimal"/>
        <w:lvlText w:val="%7."/>
        <w:lvlJc w:val="left"/>
        <w:pPr>
          <w:ind w:left="204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3BEF7A6">
        <w:start w:val="1"/>
        <w:numFmt w:val="decimal"/>
        <w:lvlText w:val="%8."/>
        <w:lvlJc w:val="left"/>
        <w:pPr>
          <w:ind w:left="226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B8DD7C">
        <w:start w:val="1"/>
        <w:numFmt w:val="decimal"/>
        <w:lvlText w:val="%9."/>
        <w:lvlJc w:val="left"/>
        <w:pPr>
          <w:ind w:left="248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0"/>
    <w:lvlOverride w:ilvl="0">
      <w:lvl w:ilvl="0" w:tplc="830E54EE">
        <w:start w:val="1"/>
        <w:numFmt w:val="bullet"/>
        <w:lvlText w:val="•"/>
        <w:lvlJc w:val="left"/>
        <w:pPr>
          <w:ind w:left="72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882A45AC">
        <w:start w:val="1"/>
        <w:numFmt w:val="bullet"/>
        <w:lvlText w:val="•"/>
        <w:lvlJc w:val="left"/>
        <w:pPr>
          <w:ind w:left="94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4168C5D0">
        <w:start w:val="1"/>
        <w:numFmt w:val="bullet"/>
        <w:lvlText w:val="•"/>
        <w:lvlJc w:val="left"/>
        <w:pPr>
          <w:ind w:left="116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5234FAE2">
        <w:start w:val="1"/>
        <w:numFmt w:val="bullet"/>
        <w:lvlText w:val="•"/>
        <w:lvlJc w:val="left"/>
        <w:pPr>
          <w:ind w:left="138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4CE8C294">
        <w:start w:val="1"/>
        <w:numFmt w:val="bullet"/>
        <w:lvlText w:val="•"/>
        <w:lvlJc w:val="left"/>
        <w:pPr>
          <w:ind w:left="160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4BEAA73A">
        <w:start w:val="1"/>
        <w:numFmt w:val="bullet"/>
        <w:lvlText w:val="•"/>
        <w:lvlJc w:val="left"/>
        <w:pPr>
          <w:ind w:left="182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FB7A33A8">
        <w:start w:val="1"/>
        <w:numFmt w:val="bullet"/>
        <w:lvlText w:val="•"/>
        <w:lvlJc w:val="left"/>
        <w:pPr>
          <w:ind w:left="204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12965966">
        <w:start w:val="1"/>
        <w:numFmt w:val="bullet"/>
        <w:lvlText w:val="•"/>
        <w:lvlJc w:val="left"/>
        <w:pPr>
          <w:ind w:left="226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1E46AA7C">
        <w:start w:val="1"/>
        <w:numFmt w:val="bullet"/>
        <w:lvlText w:val="•"/>
        <w:lvlJc w:val="left"/>
        <w:pPr>
          <w:ind w:left="248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1">
    <w:abstractNumId w:val="0"/>
  </w:num>
  <w:num w:numId="12">
    <w:abstractNumId w:val="6"/>
  </w:num>
  <w:num w:numId="13">
    <w:abstractNumId w:val="4"/>
  </w:num>
  <w:num w:numId="14">
    <w:abstractNumId w:val="1"/>
  </w:num>
  <w:num w:numId="15">
    <w:abstractNumId w:val="2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2EF"/>
    <w:rsid w:val="000D181F"/>
    <w:rsid w:val="00126659"/>
    <w:rsid w:val="00144C1F"/>
    <w:rsid w:val="001842EF"/>
    <w:rsid w:val="001C6BC9"/>
    <w:rsid w:val="0021590A"/>
    <w:rsid w:val="00224D88"/>
    <w:rsid w:val="002B7CA4"/>
    <w:rsid w:val="003252EA"/>
    <w:rsid w:val="00462F9E"/>
    <w:rsid w:val="004A438B"/>
    <w:rsid w:val="0057038D"/>
    <w:rsid w:val="005936C7"/>
    <w:rsid w:val="005E0542"/>
    <w:rsid w:val="007B06F8"/>
    <w:rsid w:val="007B689F"/>
    <w:rsid w:val="00853F7C"/>
    <w:rsid w:val="00871598"/>
    <w:rsid w:val="008A08C2"/>
    <w:rsid w:val="008D4350"/>
    <w:rsid w:val="008E545D"/>
    <w:rsid w:val="00A70CD7"/>
    <w:rsid w:val="00AA69C8"/>
    <w:rsid w:val="00B227A8"/>
    <w:rsid w:val="00B60E45"/>
    <w:rsid w:val="00BC03B9"/>
    <w:rsid w:val="00C461FB"/>
    <w:rsid w:val="00CA2834"/>
    <w:rsid w:val="00E80E82"/>
    <w:rsid w:val="00F31BBC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782C3"/>
  <w15:docId w15:val="{D3466226-4956-4010-ADE4-50025C9F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842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42EF"/>
    <w:rPr>
      <w:u w:val="single"/>
    </w:rPr>
  </w:style>
  <w:style w:type="paragraph" w:customStyle="1" w:styleId="Body">
    <w:name w:val="Body"/>
    <w:rsid w:val="001842EF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rsid w:val="001842EF"/>
    <w:pPr>
      <w:numPr>
        <w:numId w:val="1"/>
      </w:numPr>
    </w:pPr>
  </w:style>
  <w:style w:type="paragraph" w:customStyle="1" w:styleId="Default">
    <w:name w:val="Default"/>
    <w:rsid w:val="001842EF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rsid w:val="001842EF"/>
    <w:pPr>
      <w:numPr>
        <w:numId w:val="5"/>
      </w:numPr>
    </w:pPr>
  </w:style>
  <w:style w:type="paragraph" w:customStyle="1" w:styleId="TableStyle2">
    <w:name w:val="Table Style 2"/>
    <w:rsid w:val="001842EF"/>
    <w:rPr>
      <w:rFonts w:ascii="Helvetica Neue" w:eastAsia="Helvetica Neue" w:hAnsi="Helvetica Neue" w:cs="Helvetica Neue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D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3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38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703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03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 Mayhew</dc:creator>
  <cp:lastModifiedBy>Andrea Fredrickson</cp:lastModifiedBy>
  <cp:revision>2</cp:revision>
  <cp:lastPrinted>2020-04-04T20:50:00Z</cp:lastPrinted>
  <dcterms:created xsi:type="dcterms:W3CDTF">2021-03-29T06:11:00Z</dcterms:created>
  <dcterms:modified xsi:type="dcterms:W3CDTF">2021-03-29T06:11:00Z</dcterms:modified>
</cp:coreProperties>
</file>